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FA" w:rsidRDefault="00475152">
      <w:pPr>
        <w:spacing w:after="0" w:line="240" w:lineRule="auto"/>
        <w:ind w:left="7080" w:firstLine="707"/>
        <w:rPr>
          <w:sz w:val="32"/>
          <w:szCs w:val="32"/>
        </w:rPr>
      </w:pPr>
      <w:r>
        <w:rPr>
          <w:b/>
          <w:i/>
          <w:smallCaps/>
          <w:color w:val="000000"/>
          <w:sz w:val="26"/>
          <w:szCs w:val="26"/>
        </w:rPr>
        <w:t>Allegato A</w:t>
      </w:r>
    </w:p>
    <w:p w:rsidR="00A17FFA" w:rsidRDefault="00A17FFA">
      <w:pPr>
        <w:spacing w:after="0" w:line="240" w:lineRule="auto"/>
        <w:rPr>
          <w:sz w:val="24"/>
          <w:szCs w:val="24"/>
        </w:rPr>
      </w:pPr>
    </w:p>
    <w:p w:rsidR="00A17FFA" w:rsidRDefault="00475152">
      <w:pPr>
        <w:spacing w:after="240" w:line="240" w:lineRule="auto"/>
        <w:jc w:val="center"/>
        <w:rPr>
          <w:b/>
          <w:color w:val="7F7F7F"/>
          <w:sz w:val="28"/>
          <w:szCs w:val="28"/>
          <w:u w:val="single"/>
        </w:rPr>
      </w:pPr>
      <w:r>
        <w:rPr>
          <w:b/>
          <w:color w:val="7F7F7F"/>
          <w:sz w:val="32"/>
          <w:szCs w:val="32"/>
          <w:u w:val="single"/>
        </w:rPr>
        <w:t>PROGETTO READY2EXPO 2021</w:t>
      </w:r>
    </w:p>
    <w:p w:rsidR="00A17FFA" w:rsidRDefault="00A17FFA">
      <w:pPr>
        <w:spacing w:after="0" w:line="240" w:lineRule="auto"/>
        <w:jc w:val="center"/>
        <w:rPr>
          <w:b/>
          <w:smallCaps/>
          <w:sz w:val="28"/>
          <w:szCs w:val="28"/>
        </w:rPr>
      </w:pPr>
    </w:p>
    <w:p w:rsidR="00A17FFA" w:rsidRPr="00E479F8" w:rsidRDefault="00475152" w:rsidP="00E479F8">
      <w:pPr>
        <w:spacing w:after="0" w:line="240" w:lineRule="auto"/>
        <w:rPr>
          <w:b/>
          <w:smallCaps/>
          <w:color w:val="000000"/>
          <w:sz w:val="28"/>
          <w:szCs w:val="28"/>
        </w:rPr>
      </w:pPr>
      <w:r w:rsidRPr="00E479F8">
        <w:rPr>
          <w:b/>
          <w:smallCaps/>
          <w:color w:val="000000"/>
          <w:sz w:val="28"/>
          <w:szCs w:val="28"/>
        </w:rPr>
        <w:t>MODULO RICHIEST</w:t>
      </w:r>
      <w:r w:rsidRPr="00E479F8">
        <w:rPr>
          <w:b/>
          <w:smallCaps/>
          <w:sz w:val="28"/>
          <w:szCs w:val="28"/>
        </w:rPr>
        <w:t xml:space="preserve">A DI </w:t>
      </w:r>
      <w:r w:rsidRPr="00E479F8">
        <w:rPr>
          <w:b/>
          <w:smallCaps/>
          <w:color w:val="000000"/>
          <w:sz w:val="28"/>
          <w:szCs w:val="28"/>
        </w:rPr>
        <w:t xml:space="preserve">PARTECIPAZIONE </w:t>
      </w:r>
      <w:r w:rsidR="00E479F8" w:rsidRPr="00E479F8">
        <w:rPr>
          <w:b/>
          <w:smallCaps/>
          <w:color w:val="000000"/>
          <w:sz w:val="28"/>
          <w:szCs w:val="28"/>
        </w:rPr>
        <w:t>ALLE MISSIONI IMPRENDITORIALI E FIERE</w:t>
      </w:r>
    </w:p>
    <w:p w:rsidR="00A17FFA" w:rsidRPr="00E479F8" w:rsidRDefault="00A17FFA">
      <w:pPr>
        <w:spacing w:after="0" w:line="240" w:lineRule="auto"/>
        <w:jc w:val="both"/>
        <w:rPr>
          <w:i/>
          <w:smallCaps/>
          <w:sz w:val="28"/>
          <w:szCs w:val="28"/>
        </w:rPr>
      </w:pPr>
    </w:p>
    <w:p w:rsidR="00A17FFA" w:rsidRDefault="00475152" w:rsidP="00E479F8">
      <w:pPr>
        <w:spacing w:after="0"/>
        <w:jc w:val="both"/>
      </w:pPr>
      <w:r>
        <w:rPr>
          <w:color w:val="050505"/>
        </w:rPr>
        <w:t xml:space="preserve">Da inviare unitamente al Company </w:t>
      </w:r>
      <w:proofErr w:type="spellStart"/>
      <w:r>
        <w:rPr>
          <w:color w:val="050505"/>
        </w:rPr>
        <w:t>Profile</w:t>
      </w:r>
      <w:proofErr w:type="spellEnd"/>
      <w:r>
        <w:rPr>
          <w:color w:val="050505"/>
        </w:rPr>
        <w:t xml:space="preserve"> (</w:t>
      </w:r>
      <w:proofErr w:type="spellStart"/>
      <w:r>
        <w:rPr>
          <w:color w:val="050505"/>
        </w:rPr>
        <w:t>All</w:t>
      </w:r>
      <w:proofErr w:type="spellEnd"/>
      <w:r>
        <w:rPr>
          <w:color w:val="050505"/>
        </w:rPr>
        <w:t>. B)</w:t>
      </w:r>
      <w:r w:rsidR="00D439AE">
        <w:rPr>
          <w:color w:val="050505"/>
        </w:rPr>
        <w:t>, al Contratto di Servizi (</w:t>
      </w:r>
      <w:proofErr w:type="spellStart"/>
      <w:r w:rsidR="00D439AE">
        <w:rPr>
          <w:color w:val="050505"/>
        </w:rPr>
        <w:t>All</w:t>
      </w:r>
      <w:proofErr w:type="spellEnd"/>
      <w:r w:rsidR="00D439AE">
        <w:rPr>
          <w:color w:val="050505"/>
        </w:rPr>
        <w:t xml:space="preserve">. C) </w:t>
      </w:r>
      <w:r>
        <w:rPr>
          <w:color w:val="050505"/>
        </w:rPr>
        <w:t>e al documento Informativa sul trattamento dei dati personali (</w:t>
      </w:r>
      <w:proofErr w:type="spellStart"/>
      <w:r>
        <w:rPr>
          <w:color w:val="050505"/>
        </w:rPr>
        <w:t>All</w:t>
      </w:r>
      <w:proofErr w:type="spellEnd"/>
      <w:r>
        <w:rPr>
          <w:color w:val="050505"/>
        </w:rPr>
        <w:t xml:space="preserve">. </w:t>
      </w:r>
      <w:r w:rsidR="00D439AE">
        <w:rPr>
          <w:color w:val="050505"/>
        </w:rPr>
        <w:t>D) entro</w:t>
      </w:r>
      <w:r>
        <w:rPr>
          <w:b/>
          <w:color w:val="050505"/>
        </w:rPr>
        <w:t xml:space="preserve"> </w:t>
      </w:r>
      <w:r>
        <w:rPr>
          <w:b/>
        </w:rPr>
        <w:t xml:space="preserve">il </w:t>
      </w:r>
      <w:r w:rsidR="006431AD">
        <w:rPr>
          <w:b/>
        </w:rPr>
        <w:t>30</w:t>
      </w:r>
      <w:bookmarkStart w:id="0" w:name="_GoBack"/>
      <w:bookmarkEnd w:id="0"/>
      <w:r>
        <w:rPr>
          <w:b/>
        </w:rPr>
        <w:t>/0</w:t>
      </w:r>
      <w:r w:rsidR="00E30A1A">
        <w:rPr>
          <w:b/>
        </w:rPr>
        <w:t>7</w:t>
      </w:r>
      <w:r>
        <w:rPr>
          <w:b/>
        </w:rPr>
        <w:t xml:space="preserve">/2021 </w:t>
      </w:r>
      <w:r>
        <w:t xml:space="preserve">tramite PEC al seguente indirizzo: </w:t>
      </w:r>
      <w:r w:rsidR="00E30A1A">
        <w:rPr>
          <w:color w:val="0000FF"/>
        </w:rPr>
        <w:t>ready2expo@promositalia.camcom.it</w:t>
      </w:r>
      <w:r>
        <w:rPr>
          <w:color w:val="0000FF"/>
        </w:rPr>
        <w:t xml:space="preserve"> </w:t>
      </w:r>
    </w:p>
    <w:p w:rsidR="00A17FFA" w:rsidRDefault="00A17FFA">
      <w:pPr>
        <w:spacing w:after="0"/>
        <w:ind w:left="126"/>
        <w:jc w:val="both"/>
        <w:rPr>
          <w:b/>
          <w:color w:val="050505"/>
          <w:sz w:val="10"/>
          <w:szCs w:val="10"/>
        </w:rPr>
      </w:pPr>
      <w:bookmarkStart w:id="1" w:name="_heading=h.30j0zll" w:colFirst="0" w:colLast="0"/>
      <w:bookmarkEnd w:id="1"/>
    </w:p>
    <w:p w:rsidR="00A17FFA" w:rsidRDefault="00A17FFA">
      <w:pPr>
        <w:spacing w:after="0"/>
        <w:ind w:left="126"/>
        <w:jc w:val="both"/>
        <w:rPr>
          <w:b/>
          <w:color w:val="050505"/>
        </w:rPr>
      </w:pPr>
      <w:bookmarkStart w:id="2" w:name="_heading=h.7kdnklvx8juf" w:colFirst="0" w:colLast="0"/>
      <w:bookmarkEnd w:id="2"/>
    </w:p>
    <w:p w:rsidR="00A17FFA" w:rsidRDefault="00475152" w:rsidP="00E479F8">
      <w:pPr>
        <w:spacing w:after="0"/>
        <w:jc w:val="both"/>
        <w:rPr>
          <w:color w:val="050505"/>
        </w:rPr>
      </w:pPr>
      <w:bookmarkStart w:id="3" w:name="_heading=h.llp5ht6vnwxq" w:colFirst="0" w:colLast="0"/>
      <w:bookmarkEnd w:id="3"/>
      <w:r>
        <w:rPr>
          <w:color w:val="050505"/>
        </w:rPr>
        <w:t xml:space="preserve">La ricezione di documenti incompleti non sarà ritenuta valida ai fini della selezione da parte di </w:t>
      </w:r>
      <w:proofErr w:type="spellStart"/>
      <w:r>
        <w:rPr>
          <w:color w:val="050505"/>
        </w:rPr>
        <w:t>Promos</w:t>
      </w:r>
      <w:proofErr w:type="spellEnd"/>
      <w:r>
        <w:rPr>
          <w:color w:val="050505"/>
        </w:rPr>
        <w:t xml:space="preserve"> Italia.</w:t>
      </w:r>
    </w:p>
    <w:p w:rsidR="00A17FFA" w:rsidRDefault="00A17FFA">
      <w:pPr>
        <w:spacing w:after="0"/>
        <w:ind w:left="126"/>
        <w:jc w:val="center"/>
        <w:rPr>
          <w:rFonts w:ascii="Arial" w:eastAsia="Arial" w:hAnsi="Arial" w:cs="Arial"/>
          <w:i/>
          <w:color w:val="050505"/>
          <w:sz w:val="16"/>
          <w:szCs w:val="16"/>
        </w:rPr>
      </w:pPr>
    </w:p>
    <w:tbl>
      <w:tblPr>
        <w:tblStyle w:val="a8"/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5845"/>
      </w:tblGrid>
      <w:tr w:rsidR="00A17FFA" w:rsidTr="00E479F8">
        <w:trPr>
          <w:trHeight w:val="548"/>
        </w:trPr>
        <w:tc>
          <w:tcPr>
            <w:tcW w:w="3794" w:type="dxa"/>
          </w:tcPr>
          <w:p w:rsidR="00A17FFA" w:rsidRDefault="00475152">
            <w:pPr>
              <w:spacing w:line="360" w:lineRule="auto"/>
              <w:jc w:val="both"/>
            </w:pPr>
            <w:r>
              <w:rPr>
                <w:color w:val="050505"/>
              </w:rPr>
              <w:t>RAGIONE SOCIALE </w:t>
            </w:r>
          </w:p>
        </w:tc>
        <w:tc>
          <w:tcPr>
            <w:tcW w:w="5845" w:type="dxa"/>
          </w:tcPr>
          <w:p w:rsidR="00A17FFA" w:rsidRDefault="00A17FFA"/>
        </w:tc>
      </w:tr>
      <w:tr w:rsidR="00A17FFA" w:rsidTr="00E479F8">
        <w:tc>
          <w:tcPr>
            <w:tcW w:w="3794" w:type="dxa"/>
          </w:tcPr>
          <w:p w:rsidR="00A17FFA" w:rsidRDefault="00475152">
            <w:pPr>
              <w:spacing w:before="8" w:line="276" w:lineRule="auto"/>
              <w:jc w:val="both"/>
              <w:rPr>
                <w:color w:val="050505"/>
              </w:rPr>
            </w:pPr>
            <w:r>
              <w:rPr>
                <w:color w:val="050505"/>
              </w:rPr>
              <w:t>indirizzo della sede legale</w:t>
            </w:r>
          </w:p>
          <w:p w:rsidR="00A17FFA" w:rsidRDefault="00475152">
            <w:pPr>
              <w:spacing w:before="8" w:line="276" w:lineRule="auto"/>
              <w:jc w:val="both"/>
              <w:rPr>
                <w:color w:val="050505"/>
              </w:rPr>
            </w:pPr>
            <w:r>
              <w:rPr>
                <w:color w:val="050505"/>
              </w:rPr>
              <w:t>(via - città - provincia)</w:t>
            </w:r>
          </w:p>
        </w:tc>
        <w:tc>
          <w:tcPr>
            <w:tcW w:w="5845" w:type="dxa"/>
          </w:tcPr>
          <w:p w:rsidR="00A17FFA" w:rsidRDefault="00A17FFA">
            <w:pPr>
              <w:spacing w:line="276" w:lineRule="auto"/>
            </w:pPr>
          </w:p>
        </w:tc>
      </w:tr>
      <w:tr w:rsidR="00A17FFA" w:rsidTr="00E479F8">
        <w:tc>
          <w:tcPr>
            <w:tcW w:w="3794" w:type="dxa"/>
          </w:tcPr>
          <w:p w:rsidR="00A17FFA" w:rsidRDefault="00475152">
            <w:pPr>
              <w:spacing w:before="8" w:line="276" w:lineRule="auto"/>
              <w:rPr>
                <w:color w:val="050505"/>
              </w:rPr>
            </w:pPr>
            <w:r>
              <w:rPr>
                <w:color w:val="050505"/>
              </w:rPr>
              <w:t>indirizzo della sede operativa </w:t>
            </w:r>
          </w:p>
          <w:p w:rsidR="00A17FFA" w:rsidRDefault="00475152">
            <w:pPr>
              <w:spacing w:before="8" w:line="276" w:lineRule="auto"/>
              <w:jc w:val="both"/>
              <w:rPr>
                <w:color w:val="050505"/>
              </w:rPr>
            </w:pPr>
            <w:r>
              <w:rPr>
                <w:color w:val="050505"/>
              </w:rPr>
              <w:t>(via - città - provincia)</w:t>
            </w:r>
          </w:p>
        </w:tc>
        <w:tc>
          <w:tcPr>
            <w:tcW w:w="5845" w:type="dxa"/>
          </w:tcPr>
          <w:p w:rsidR="00A17FFA" w:rsidRDefault="00A17FFA">
            <w:pPr>
              <w:spacing w:line="276" w:lineRule="auto"/>
            </w:pPr>
          </w:p>
        </w:tc>
      </w:tr>
      <w:tr w:rsidR="00A17FFA" w:rsidTr="00E479F8">
        <w:tc>
          <w:tcPr>
            <w:tcW w:w="3794" w:type="dxa"/>
          </w:tcPr>
          <w:p w:rsidR="00A17FFA" w:rsidRDefault="00475152">
            <w:pPr>
              <w:spacing w:line="276" w:lineRule="auto"/>
              <w:jc w:val="both"/>
            </w:pPr>
            <w:r>
              <w:t>E-mail</w:t>
            </w:r>
          </w:p>
        </w:tc>
        <w:tc>
          <w:tcPr>
            <w:tcW w:w="5845" w:type="dxa"/>
          </w:tcPr>
          <w:p w:rsidR="00A17FFA" w:rsidRDefault="00A17FFA">
            <w:pPr>
              <w:spacing w:line="276" w:lineRule="auto"/>
            </w:pPr>
          </w:p>
        </w:tc>
      </w:tr>
      <w:tr w:rsidR="00A17FFA" w:rsidTr="00E479F8">
        <w:tc>
          <w:tcPr>
            <w:tcW w:w="3794" w:type="dxa"/>
          </w:tcPr>
          <w:p w:rsidR="00A17FFA" w:rsidRDefault="00475152">
            <w:pPr>
              <w:spacing w:line="276" w:lineRule="auto"/>
              <w:jc w:val="both"/>
            </w:pPr>
            <w:r>
              <w:t>PEC</w:t>
            </w:r>
          </w:p>
        </w:tc>
        <w:tc>
          <w:tcPr>
            <w:tcW w:w="5845" w:type="dxa"/>
          </w:tcPr>
          <w:p w:rsidR="00A17FFA" w:rsidRDefault="00A17FFA">
            <w:pPr>
              <w:spacing w:line="276" w:lineRule="auto"/>
            </w:pPr>
          </w:p>
        </w:tc>
      </w:tr>
      <w:tr w:rsidR="00A17FFA" w:rsidTr="00E479F8">
        <w:tc>
          <w:tcPr>
            <w:tcW w:w="3794" w:type="dxa"/>
          </w:tcPr>
          <w:p w:rsidR="00A17FFA" w:rsidRDefault="00475152">
            <w:r>
              <w:t xml:space="preserve">CAMERA DI COMMERCIO </w:t>
            </w:r>
          </w:p>
          <w:p w:rsidR="00A17FFA" w:rsidRDefault="00475152">
            <w:r>
              <w:t>di appartenenza</w:t>
            </w:r>
          </w:p>
        </w:tc>
        <w:tc>
          <w:tcPr>
            <w:tcW w:w="5845" w:type="dxa"/>
          </w:tcPr>
          <w:p w:rsidR="00A17FFA" w:rsidRDefault="00475152">
            <w:pPr>
              <w:numPr>
                <w:ilvl w:val="0"/>
                <w:numId w:val="1"/>
              </w:numPr>
              <w:ind w:left="492" w:hanging="425"/>
            </w:pPr>
            <w:r>
              <w:t>Genova</w:t>
            </w:r>
          </w:p>
          <w:p w:rsidR="00A17FFA" w:rsidRDefault="00475152">
            <w:pPr>
              <w:numPr>
                <w:ilvl w:val="0"/>
                <w:numId w:val="1"/>
              </w:numPr>
              <w:ind w:left="492" w:hanging="425"/>
            </w:pPr>
            <w:r>
              <w:t>Milano Monza Brianza Lodi</w:t>
            </w:r>
          </w:p>
          <w:p w:rsidR="00A17FFA" w:rsidRDefault="00475152">
            <w:pPr>
              <w:numPr>
                <w:ilvl w:val="0"/>
                <w:numId w:val="1"/>
              </w:numPr>
              <w:ind w:left="492" w:hanging="425"/>
            </w:pPr>
            <w:r>
              <w:t>Modena</w:t>
            </w:r>
          </w:p>
          <w:p w:rsidR="00A17FFA" w:rsidRDefault="00475152">
            <w:pPr>
              <w:numPr>
                <w:ilvl w:val="0"/>
                <w:numId w:val="1"/>
              </w:numPr>
              <w:ind w:left="492" w:hanging="425"/>
            </w:pPr>
            <w:r>
              <w:t>Ravenna</w:t>
            </w:r>
          </w:p>
          <w:p w:rsidR="00A17FFA" w:rsidRDefault="00475152">
            <w:pPr>
              <w:numPr>
                <w:ilvl w:val="0"/>
                <w:numId w:val="1"/>
              </w:numPr>
              <w:ind w:left="492" w:hanging="425"/>
            </w:pPr>
            <w:r>
              <w:t>Udine</w:t>
            </w:r>
          </w:p>
        </w:tc>
      </w:tr>
      <w:tr w:rsidR="00A17FFA" w:rsidTr="00E479F8">
        <w:tc>
          <w:tcPr>
            <w:tcW w:w="3794" w:type="dxa"/>
          </w:tcPr>
          <w:p w:rsidR="00A17FFA" w:rsidRDefault="00A17FFA">
            <w:pPr>
              <w:jc w:val="both"/>
            </w:pPr>
          </w:p>
        </w:tc>
        <w:tc>
          <w:tcPr>
            <w:tcW w:w="5845" w:type="dxa"/>
          </w:tcPr>
          <w:p w:rsidR="00A17FFA" w:rsidRDefault="00A17FFA"/>
        </w:tc>
      </w:tr>
      <w:tr w:rsidR="00A17FFA" w:rsidTr="00E479F8">
        <w:tc>
          <w:tcPr>
            <w:tcW w:w="3794" w:type="dxa"/>
          </w:tcPr>
          <w:p w:rsidR="00A17FFA" w:rsidRDefault="00475152">
            <w:pPr>
              <w:jc w:val="both"/>
            </w:pPr>
            <w:r>
              <w:t xml:space="preserve">PERSONA REFERENTE </w:t>
            </w:r>
          </w:p>
          <w:p w:rsidR="00A17FFA" w:rsidRDefault="00475152">
            <w:pPr>
              <w:jc w:val="both"/>
            </w:pPr>
            <w:r>
              <w:t xml:space="preserve">che partecipa all’iniziativa </w:t>
            </w:r>
          </w:p>
        </w:tc>
        <w:tc>
          <w:tcPr>
            <w:tcW w:w="5845" w:type="dxa"/>
          </w:tcPr>
          <w:p w:rsidR="00A17FFA" w:rsidRDefault="00A17FFA">
            <w:pPr>
              <w:spacing w:line="276" w:lineRule="auto"/>
            </w:pPr>
          </w:p>
        </w:tc>
      </w:tr>
      <w:tr w:rsidR="00A17FFA" w:rsidTr="00E479F8">
        <w:tc>
          <w:tcPr>
            <w:tcW w:w="3794" w:type="dxa"/>
          </w:tcPr>
          <w:p w:rsidR="00A17FFA" w:rsidRDefault="00475152">
            <w:pPr>
              <w:spacing w:line="276" w:lineRule="auto"/>
              <w:jc w:val="both"/>
            </w:pPr>
            <w:r>
              <w:t>nome e cognome</w:t>
            </w:r>
          </w:p>
        </w:tc>
        <w:tc>
          <w:tcPr>
            <w:tcW w:w="5845" w:type="dxa"/>
          </w:tcPr>
          <w:p w:rsidR="00A17FFA" w:rsidRDefault="00A17FFA">
            <w:pPr>
              <w:spacing w:line="276" w:lineRule="auto"/>
            </w:pPr>
          </w:p>
        </w:tc>
      </w:tr>
      <w:tr w:rsidR="00A17FFA" w:rsidTr="00E479F8">
        <w:tc>
          <w:tcPr>
            <w:tcW w:w="3794" w:type="dxa"/>
          </w:tcPr>
          <w:p w:rsidR="00A17FFA" w:rsidRDefault="00475152">
            <w:pPr>
              <w:spacing w:line="276" w:lineRule="auto"/>
              <w:jc w:val="both"/>
            </w:pPr>
            <w:r>
              <w:t>posizione in azienda</w:t>
            </w:r>
          </w:p>
        </w:tc>
        <w:tc>
          <w:tcPr>
            <w:tcW w:w="5845" w:type="dxa"/>
          </w:tcPr>
          <w:p w:rsidR="00A17FFA" w:rsidRDefault="00A17FFA">
            <w:pPr>
              <w:spacing w:line="276" w:lineRule="auto"/>
            </w:pPr>
          </w:p>
        </w:tc>
      </w:tr>
      <w:tr w:rsidR="00A17FFA" w:rsidTr="00E479F8">
        <w:tc>
          <w:tcPr>
            <w:tcW w:w="3794" w:type="dxa"/>
          </w:tcPr>
          <w:p w:rsidR="00A17FFA" w:rsidRDefault="00475152">
            <w:pPr>
              <w:spacing w:line="276" w:lineRule="auto"/>
              <w:jc w:val="both"/>
            </w:pPr>
            <w:r>
              <w:t>e-mail</w:t>
            </w:r>
          </w:p>
        </w:tc>
        <w:tc>
          <w:tcPr>
            <w:tcW w:w="5845" w:type="dxa"/>
          </w:tcPr>
          <w:p w:rsidR="00A17FFA" w:rsidRDefault="00A17FFA">
            <w:pPr>
              <w:spacing w:line="276" w:lineRule="auto"/>
            </w:pPr>
          </w:p>
        </w:tc>
      </w:tr>
      <w:tr w:rsidR="00A17FFA" w:rsidTr="00E479F8">
        <w:tc>
          <w:tcPr>
            <w:tcW w:w="3794" w:type="dxa"/>
          </w:tcPr>
          <w:p w:rsidR="00A17FFA" w:rsidRDefault="00475152">
            <w:pPr>
              <w:spacing w:line="276" w:lineRule="auto"/>
              <w:jc w:val="both"/>
            </w:pPr>
            <w:r>
              <w:t>tel.</w:t>
            </w:r>
          </w:p>
        </w:tc>
        <w:tc>
          <w:tcPr>
            <w:tcW w:w="5845" w:type="dxa"/>
          </w:tcPr>
          <w:p w:rsidR="00A17FFA" w:rsidRDefault="00A17FFA">
            <w:pPr>
              <w:spacing w:line="276" w:lineRule="auto"/>
            </w:pPr>
          </w:p>
        </w:tc>
      </w:tr>
      <w:tr w:rsidR="00A17FFA" w:rsidTr="00E479F8">
        <w:tc>
          <w:tcPr>
            <w:tcW w:w="3794" w:type="dxa"/>
          </w:tcPr>
          <w:p w:rsidR="00A17FFA" w:rsidRDefault="00475152">
            <w:pPr>
              <w:spacing w:line="276" w:lineRule="auto"/>
              <w:jc w:val="both"/>
            </w:pPr>
            <w:r>
              <w:t xml:space="preserve">cellulare </w:t>
            </w:r>
          </w:p>
        </w:tc>
        <w:tc>
          <w:tcPr>
            <w:tcW w:w="5845" w:type="dxa"/>
          </w:tcPr>
          <w:p w:rsidR="00A17FFA" w:rsidRDefault="00A17FFA"/>
        </w:tc>
      </w:tr>
    </w:tbl>
    <w:p w:rsidR="00A17FFA" w:rsidRDefault="00A17FFA">
      <w:pPr>
        <w:spacing w:after="0"/>
        <w:ind w:left="126"/>
        <w:jc w:val="center"/>
        <w:rPr>
          <w:rFonts w:ascii="Arial" w:eastAsia="Arial" w:hAnsi="Arial" w:cs="Arial"/>
          <w:i/>
          <w:color w:val="050505"/>
          <w:sz w:val="16"/>
          <w:szCs w:val="16"/>
        </w:rPr>
      </w:pPr>
    </w:p>
    <w:p w:rsidR="00A17FFA" w:rsidRDefault="00A17FFA">
      <w:pPr>
        <w:spacing w:after="0"/>
        <w:ind w:left="126"/>
        <w:jc w:val="center"/>
        <w:rPr>
          <w:i/>
          <w:color w:val="050505"/>
        </w:rPr>
      </w:pPr>
    </w:p>
    <w:p w:rsidR="00A17FFA" w:rsidRDefault="00A17FFA">
      <w:pPr>
        <w:spacing w:after="0"/>
        <w:ind w:left="126"/>
        <w:jc w:val="center"/>
        <w:rPr>
          <w:i/>
          <w:color w:val="050505"/>
        </w:rPr>
      </w:pPr>
    </w:p>
    <w:p w:rsidR="00A17FFA" w:rsidRDefault="00A17FFA">
      <w:pPr>
        <w:spacing w:after="0"/>
        <w:ind w:left="126"/>
        <w:jc w:val="center"/>
        <w:rPr>
          <w:i/>
          <w:color w:val="050505"/>
        </w:rPr>
      </w:pPr>
    </w:p>
    <w:p w:rsidR="00A17FFA" w:rsidRDefault="00A17FFA">
      <w:pPr>
        <w:spacing w:after="0"/>
        <w:ind w:left="126"/>
        <w:jc w:val="center"/>
        <w:rPr>
          <w:i/>
          <w:color w:val="050505"/>
        </w:rPr>
      </w:pPr>
    </w:p>
    <w:p w:rsidR="00A17FFA" w:rsidRDefault="00A17FFA">
      <w:pPr>
        <w:spacing w:after="0"/>
        <w:ind w:left="126"/>
        <w:jc w:val="center"/>
        <w:rPr>
          <w:i/>
          <w:color w:val="050505"/>
        </w:rPr>
      </w:pPr>
    </w:p>
    <w:p w:rsidR="00A17FFA" w:rsidRDefault="00A17FFA">
      <w:pPr>
        <w:spacing w:after="0"/>
        <w:ind w:left="126"/>
        <w:jc w:val="center"/>
        <w:rPr>
          <w:i/>
          <w:color w:val="050505"/>
        </w:rPr>
      </w:pPr>
    </w:p>
    <w:p w:rsidR="00A17FFA" w:rsidRDefault="00A17FFA">
      <w:pPr>
        <w:spacing w:after="0"/>
        <w:ind w:left="126"/>
        <w:jc w:val="center"/>
        <w:rPr>
          <w:i/>
          <w:color w:val="050505"/>
        </w:rPr>
      </w:pPr>
    </w:p>
    <w:p w:rsidR="00A17FFA" w:rsidRDefault="00A17FFA">
      <w:pPr>
        <w:spacing w:after="0"/>
        <w:ind w:left="126"/>
        <w:jc w:val="center"/>
        <w:rPr>
          <w:i/>
          <w:color w:val="050505"/>
        </w:rPr>
      </w:pPr>
    </w:p>
    <w:p w:rsidR="00A17FFA" w:rsidRDefault="00475152">
      <w:pPr>
        <w:spacing w:after="0" w:line="240" w:lineRule="auto"/>
        <w:rPr>
          <w:b/>
          <w:color w:val="050505"/>
          <w:highlight w:val="white"/>
        </w:rPr>
      </w:pPr>
      <w:r>
        <w:rPr>
          <w:b/>
          <w:color w:val="050505"/>
          <w:highlight w:val="white"/>
        </w:rPr>
        <w:t>RICHIESTA DI PARTECIPAZIONE AL PROGETTO READY2EXPO DUBAI PER LE SEGUENTI ATTIVITÀ’:</w:t>
      </w:r>
    </w:p>
    <w:p w:rsidR="00A17FFA" w:rsidRDefault="00475152">
      <w:pPr>
        <w:spacing w:after="0" w:line="240" w:lineRule="auto"/>
        <w:jc w:val="both"/>
        <w:rPr>
          <w:color w:val="050505"/>
          <w:highlight w:val="white"/>
        </w:rPr>
      </w:pPr>
      <w:r>
        <w:rPr>
          <w:color w:val="050505"/>
          <w:highlight w:val="white"/>
        </w:rPr>
        <w:t xml:space="preserve">Si prega di indicare l’interesse a partecipare alla missione imprenditoriale di settore organizzata </w:t>
      </w:r>
      <w:r w:rsidR="00D439AE">
        <w:rPr>
          <w:color w:val="050505"/>
          <w:highlight w:val="white"/>
        </w:rPr>
        <w:t>nelle date sotto</w:t>
      </w:r>
      <w:r w:rsidR="00D2343E">
        <w:rPr>
          <w:color w:val="050505"/>
          <w:highlight w:val="white"/>
        </w:rPr>
        <w:t xml:space="preserve"> </w:t>
      </w:r>
      <w:r w:rsidR="00D439AE">
        <w:rPr>
          <w:color w:val="050505"/>
          <w:highlight w:val="white"/>
        </w:rPr>
        <w:t xml:space="preserve">riportate e </w:t>
      </w:r>
      <w:r>
        <w:rPr>
          <w:color w:val="050505"/>
          <w:highlight w:val="white"/>
        </w:rPr>
        <w:t>in concomitanza delle fiere elencate.</w:t>
      </w:r>
    </w:p>
    <w:p w:rsidR="00A17FFA" w:rsidRDefault="00A17FFA">
      <w:pPr>
        <w:spacing w:after="0" w:line="240" w:lineRule="auto"/>
        <w:jc w:val="both"/>
        <w:rPr>
          <w:color w:val="050505"/>
          <w:highlight w:val="white"/>
        </w:rPr>
      </w:pPr>
    </w:p>
    <w:p w:rsidR="00A17FFA" w:rsidRDefault="00475152">
      <w:pPr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</w:t>
      </w:r>
      <w:r w:rsidR="00D439AE">
        <w:rPr>
          <w:b/>
          <w:color w:val="000000"/>
        </w:rPr>
        <w:t>GREEN ECONOMY</w:t>
      </w:r>
      <w:r w:rsidR="00D439AE">
        <w:rPr>
          <w:color w:val="000000"/>
        </w:rPr>
        <w:t xml:space="preserve">, Dubai, </w:t>
      </w:r>
      <w:r w:rsidR="00E479F8">
        <w:rPr>
          <w:color w:val="000000"/>
        </w:rPr>
        <w:t>3</w:t>
      </w:r>
      <w:r w:rsidR="00D439AE">
        <w:rPr>
          <w:color w:val="000000"/>
        </w:rPr>
        <w:t xml:space="preserve">- </w:t>
      </w:r>
      <w:r w:rsidR="00E479F8">
        <w:rPr>
          <w:color w:val="000000"/>
        </w:rPr>
        <w:t>8</w:t>
      </w:r>
      <w:r w:rsidR="00D439AE">
        <w:rPr>
          <w:color w:val="000000"/>
        </w:rPr>
        <w:t xml:space="preserve"> ottobre 2021 - in occasione della fiera </w:t>
      </w:r>
      <w:hyperlink r:id="rId9">
        <w:proofErr w:type="spellStart"/>
        <w:r>
          <w:rPr>
            <w:color w:val="0000FF"/>
            <w:u w:val="single"/>
          </w:rPr>
          <w:t>Wetex</w:t>
        </w:r>
        <w:proofErr w:type="spellEnd"/>
        <w:r>
          <w:rPr>
            <w:color w:val="0000FF"/>
            <w:u w:val="single"/>
          </w:rPr>
          <w:t xml:space="preserve"> &amp; Dubai Solar Show</w:t>
        </w:r>
      </w:hyperlink>
      <w:r>
        <w:rPr>
          <w:color w:val="000000"/>
        </w:rPr>
        <w:t xml:space="preserve">   </w:t>
      </w:r>
    </w:p>
    <w:p w:rsidR="00A17FFA" w:rsidRDefault="00475152">
      <w:pPr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</w:t>
      </w:r>
      <w:r>
        <w:rPr>
          <w:b/>
          <w:color w:val="000000"/>
        </w:rPr>
        <w:t>FOOD &amp; BEVERAGE</w:t>
      </w:r>
      <w:r w:rsidR="00D439AE">
        <w:rPr>
          <w:color w:val="000000"/>
        </w:rPr>
        <w:t>, Dubai, 5-10 novembre 2021 - in occasione della fiera</w:t>
      </w:r>
      <w:r>
        <w:t xml:space="preserve">  </w:t>
      </w:r>
      <w:hyperlink r:id="rId10">
        <w:r w:rsidR="00E479F8">
          <w:rPr>
            <w:color w:val="0000FF"/>
            <w:u w:val="single"/>
          </w:rPr>
          <w:t xml:space="preserve">The </w:t>
        </w:r>
        <w:proofErr w:type="spellStart"/>
        <w:r w:rsidR="00E479F8">
          <w:rPr>
            <w:color w:val="0000FF"/>
            <w:u w:val="single"/>
          </w:rPr>
          <w:t>S</w:t>
        </w:r>
        <w:r>
          <w:rPr>
            <w:color w:val="0000FF"/>
            <w:u w:val="single"/>
          </w:rPr>
          <w:t>peciality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Food</w:t>
        </w:r>
        <w:proofErr w:type="spellEnd"/>
        <w:r>
          <w:rPr>
            <w:color w:val="0000FF"/>
            <w:u w:val="single"/>
          </w:rPr>
          <w:t xml:space="preserve"> Festival</w:t>
        </w:r>
      </w:hyperlink>
      <w:r>
        <w:rPr>
          <w:color w:val="000000"/>
        </w:rPr>
        <w:t xml:space="preserve">  </w:t>
      </w:r>
    </w:p>
    <w:p w:rsidR="00A17FFA" w:rsidRDefault="00475152"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</w:t>
      </w:r>
      <w:r>
        <w:rPr>
          <w:b/>
          <w:color w:val="000000"/>
        </w:rPr>
        <w:t>DESIGN ed ARREDO</w:t>
      </w:r>
      <w:r w:rsidR="00F0300D">
        <w:rPr>
          <w:color w:val="000000"/>
        </w:rPr>
        <w:t>, Dubai, 6</w:t>
      </w:r>
      <w:r w:rsidR="00D439AE">
        <w:rPr>
          <w:color w:val="000000"/>
        </w:rPr>
        <w:t xml:space="preserve">- 11 novembre 2021 </w:t>
      </w:r>
      <w:r>
        <w:rPr>
          <w:color w:val="000000"/>
        </w:rPr>
        <w:t>-  </w:t>
      </w:r>
      <w:r w:rsidR="00D439AE">
        <w:rPr>
          <w:color w:val="000000"/>
        </w:rPr>
        <w:t xml:space="preserve">in occasione della fiera </w:t>
      </w:r>
      <w:hyperlink r:id="rId11">
        <w:r>
          <w:rPr>
            <w:color w:val="0000FF"/>
            <w:u w:val="single"/>
          </w:rPr>
          <w:t>Dubai Downtown Design</w:t>
        </w:r>
      </w:hyperlink>
      <w:r>
        <w:t xml:space="preserve"> </w:t>
      </w:r>
    </w:p>
    <w:p w:rsidR="00A17FFA" w:rsidRDefault="00A17FFA">
      <w:pPr>
        <w:rPr>
          <w:rFonts w:ascii="MS Gothic" w:eastAsia="MS Gothic" w:hAnsi="MS Gothic" w:cs="MS Gothic"/>
        </w:rPr>
      </w:pPr>
    </w:p>
    <w:p w:rsidR="00A17FFA" w:rsidRDefault="00475152">
      <w:pPr>
        <w:rPr>
          <w:i/>
          <w:highlight w:val="white"/>
          <w:u w:val="single"/>
        </w:rPr>
      </w:pPr>
      <w:r>
        <w:rPr>
          <w:i/>
          <w:highlight w:val="white"/>
          <w:u w:val="single"/>
        </w:rPr>
        <w:t>Informazioni aziendali:</w:t>
      </w:r>
    </w:p>
    <w:p w:rsidR="00A17FFA" w:rsidRDefault="00A17FFA">
      <w:pPr>
        <w:spacing w:after="0" w:line="240" w:lineRule="auto"/>
        <w:rPr>
          <w:i/>
          <w:highlight w:val="white"/>
          <w:u w:val="single"/>
        </w:rPr>
      </w:pP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945"/>
      </w:tblGrid>
      <w:tr w:rsidR="00A17FFA" w:rsidTr="00D439AE">
        <w:trPr>
          <w:trHeight w:val="479"/>
        </w:trPr>
        <w:tc>
          <w:tcPr>
            <w:tcW w:w="2802" w:type="dxa"/>
          </w:tcPr>
          <w:p w:rsidR="00A17FFA" w:rsidRDefault="00475152">
            <w:pPr>
              <w:rPr>
                <w:highlight w:val="white"/>
              </w:rPr>
            </w:pPr>
            <w:r>
              <w:rPr>
                <w:highlight w:val="white"/>
              </w:rPr>
              <w:t>web site aziendale</w:t>
            </w:r>
          </w:p>
        </w:tc>
        <w:tc>
          <w:tcPr>
            <w:tcW w:w="6945" w:type="dxa"/>
          </w:tcPr>
          <w:p w:rsidR="00A17FFA" w:rsidRDefault="00A17FFA">
            <w:pPr>
              <w:rPr>
                <w:highlight w:val="white"/>
              </w:rPr>
            </w:pPr>
          </w:p>
        </w:tc>
      </w:tr>
      <w:tr w:rsidR="00A17FFA">
        <w:tc>
          <w:tcPr>
            <w:tcW w:w="2802" w:type="dxa"/>
          </w:tcPr>
          <w:p w:rsidR="00A17FFA" w:rsidRDefault="00475152">
            <w:pPr>
              <w:rPr>
                <w:highlight w:val="white"/>
              </w:rPr>
            </w:pPr>
            <w:r>
              <w:rPr>
                <w:color w:val="050505"/>
              </w:rPr>
              <w:t xml:space="preserve">IL SITO WEB </w:t>
            </w:r>
            <w:r w:rsidR="00D439AE">
              <w:rPr>
                <w:color w:val="050505"/>
              </w:rPr>
              <w:t>È</w:t>
            </w:r>
            <w:r>
              <w:rPr>
                <w:color w:val="050505"/>
              </w:rPr>
              <w:t xml:space="preserve"> DISPONIBILE IN LINGUA </w:t>
            </w:r>
            <w:r w:rsidR="00D439AE">
              <w:rPr>
                <w:color w:val="050505"/>
              </w:rPr>
              <w:t>INGLESE?</w:t>
            </w:r>
          </w:p>
        </w:tc>
        <w:tc>
          <w:tcPr>
            <w:tcW w:w="6945" w:type="dxa"/>
          </w:tcPr>
          <w:p w:rsidR="00A17FFA" w:rsidRDefault="00475152">
            <w:pPr>
              <w:spacing w:before="35"/>
              <w:ind w:left="175"/>
            </w:pPr>
            <w:r>
              <w:rPr>
                <w:rFonts w:ascii="MS Gothic" w:eastAsia="MS Gothic" w:hAnsi="MS Gothic" w:cs="MS Gothic"/>
                <w:color w:val="000000"/>
              </w:rPr>
              <w:t xml:space="preserve">☐ </w:t>
            </w:r>
            <w:r>
              <w:rPr>
                <w:color w:val="000000"/>
              </w:rPr>
              <w:t>Il sito è solo in italiano </w:t>
            </w:r>
          </w:p>
          <w:p w:rsidR="00A17FFA" w:rsidRDefault="00475152">
            <w:pPr>
              <w:spacing w:before="33"/>
              <w:ind w:left="175"/>
            </w:pPr>
            <w:r>
              <w:rPr>
                <w:rFonts w:ascii="MS Gothic" w:eastAsia="MS Gothic" w:hAnsi="MS Gothic" w:cs="MS Gothic"/>
                <w:color w:val="000000"/>
              </w:rPr>
              <w:t xml:space="preserve">☐ </w:t>
            </w:r>
            <w:r>
              <w:rPr>
                <w:color w:val="000000"/>
              </w:rPr>
              <w:t>Il sito è disponibile in inglese </w:t>
            </w:r>
          </w:p>
          <w:p w:rsidR="00A17FFA" w:rsidRDefault="00475152">
            <w:pPr>
              <w:ind w:left="175"/>
              <w:rPr>
                <w:highlight w:val="whit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 xml:space="preserve">☐ </w:t>
            </w:r>
            <w:r>
              <w:rPr>
                <w:color w:val="000000"/>
              </w:rPr>
              <w:t>Il sito è disponibile in inglese e in altre lingue straniere</w:t>
            </w:r>
          </w:p>
        </w:tc>
      </w:tr>
      <w:tr w:rsidR="00A17FFA">
        <w:tc>
          <w:tcPr>
            <w:tcW w:w="2802" w:type="dxa"/>
          </w:tcPr>
          <w:p w:rsidR="00A17FFA" w:rsidRDefault="00475152">
            <w:r>
              <w:rPr>
                <w:color w:val="050505"/>
              </w:rPr>
              <w:t>SETTORE DI  </w:t>
            </w:r>
          </w:p>
          <w:p w:rsidR="00A17FFA" w:rsidRDefault="00475152">
            <w:pPr>
              <w:rPr>
                <w:highlight w:val="white"/>
              </w:rPr>
            </w:pPr>
            <w:r>
              <w:rPr>
                <w:color w:val="050505"/>
              </w:rPr>
              <w:t>APPARTENENZA</w:t>
            </w:r>
          </w:p>
        </w:tc>
        <w:tc>
          <w:tcPr>
            <w:tcW w:w="6945" w:type="dxa"/>
          </w:tcPr>
          <w:p w:rsidR="00A17FFA" w:rsidRPr="00E479F8" w:rsidRDefault="00475152">
            <w:pPr>
              <w:ind w:left="175"/>
              <w:rPr>
                <w:color w:val="000000"/>
                <w:lang w:val="en-US"/>
              </w:rPr>
            </w:pPr>
            <w:r w:rsidRPr="00E479F8">
              <w:rPr>
                <w:rFonts w:ascii="MS Gothic" w:eastAsia="MS Gothic" w:hAnsi="MS Gothic" w:cs="MS Gothic"/>
                <w:color w:val="000000"/>
                <w:lang w:val="en-US"/>
              </w:rPr>
              <w:t>☐</w:t>
            </w:r>
            <w:proofErr w:type="spellStart"/>
            <w:r w:rsidRPr="00E479F8">
              <w:rPr>
                <w:color w:val="000000"/>
                <w:lang w:val="en-US"/>
              </w:rPr>
              <w:t>Energia</w:t>
            </w:r>
            <w:proofErr w:type="spellEnd"/>
            <w:r w:rsidRPr="00E479F8">
              <w:rPr>
                <w:color w:val="000000"/>
                <w:lang w:val="en-US"/>
              </w:rPr>
              <w:t xml:space="preserve"> </w:t>
            </w:r>
            <w:r w:rsidR="00D439AE" w:rsidRPr="00E479F8">
              <w:rPr>
                <w:color w:val="000000"/>
                <w:lang w:val="en-US"/>
              </w:rPr>
              <w:t xml:space="preserve">e </w:t>
            </w:r>
            <w:proofErr w:type="spellStart"/>
            <w:r w:rsidR="00D439AE" w:rsidRPr="00E479F8">
              <w:rPr>
                <w:color w:val="000000"/>
                <w:lang w:val="en-US"/>
              </w:rPr>
              <w:t>Ambiente</w:t>
            </w:r>
            <w:proofErr w:type="spellEnd"/>
            <w:r w:rsidR="00D439AE" w:rsidRPr="00E479F8">
              <w:rPr>
                <w:color w:val="000000"/>
                <w:lang w:val="en-US"/>
              </w:rPr>
              <w:t xml:space="preserve"> / Green economy</w:t>
            </w:r>
          </w:p>
          <w:p w:rsidR="00A17FFA" w:rsidRPr="00E479F8" w:rsidRDefault="00475152">
            <w:pPr>
              <w:spacing w:before="35"/>
              <w:ind w:left="175"/>
              <w:rPr>
                <w:lang w:val="en-US"/>
              </w:rPr>
            </w:pPr>
            <w:r w:rsidRPr="00E479F8">
              <w:rPr>
                <w:rFonts w:ascii="MS Gothic" w:eastAsia="MS Gothic" w:hAnsi="MS Gothic" w:cs="MS Gothic"/>
                <w:color w:val="000000"/>
                <w:lang w:val="en-US"/>
              </w:rPr>
              <w:t>☐</w:t>
            </w:r>
            <w:r w:rsidRPr="00E479F8">
              <w:rPr>
                <w:color w:val="000000"/>
                <w:lang w:val="en-US"/>
              </w:rPr>
              <w:t xml:space="preserve"> Food  &amp;  Beverage </w:t>
            </w:r>
          </w:p>
          <w:p w:rsidR="00A17FFA" w:rsidRDefault="00475152">
            <w:pPr>
              <w:spacing w:before="35"/>
              <w:ind w:left="175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Design  e  Arredo</w:t>
            </w:r>
          </w:p>
          <w:p w:rsidR="00A17FFA" w:rsidRDefault="00A17FFA">
            <w:pPr>
              <w:ind w:left="175"/>
              <w:rPr>
                <w:highlight w:val="white"/>
              </w:rPr>
            </w:pPr>
          </w:p>
        </w:tc>
      </w:tr>
      <w:tr w:rsidR="00A17FFA">
        <w:tc>
          <w:tcPr>
            <w:tcW w:w="2802" w:type="dxa"/>
          </w:tcPr>
          <w:p w:rsidR="00A17FFA" w:rsidRDefault="00475152">
            <w:pPr>
              <w:rPr>
                <w:highlight w:val="white"/>
              </w:rPr>
            </w:pPr>
            <w:r>
              <w:rPr>
                <w:color w:val="050505"/>
              </w:rPr>
              <w:t>DIMENSIONE AZIENDA</w:t>
            </w:r>
          </w:p>
        </w:tc>
        <w:tc>
          <w:tcPr>
            <w:tcW w:w="6945" w:type="dxa"/>
          </w:tcPr>
          <w:p w:rsidR="00A17FFA" w:rsidRDefault="00475152">
            <w:pPr>
              <w:ind w:left="175"/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Micro (&lt; 10 dipendenti e &lt; 2 Milioni fatturato) </w:t>
            </w:r>
          </w:p>
          <w:p w:rsidR="00A17FFA" w:rsidRDefault="00475152">
            <w:pPr>
              <w:tabs>
                <w:tab w:val="left" w:pos="5712"/>
              </w:tabs>
              <w:spacing w:before="35"/>
              <w:ind w:left="175" w:right="183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Piccola (&lt; 50 dipendenti e &lt; 10 Milioni di fatturato) </w:t>
            </w:r>
          </w:p>
          <w:p w:rsidR="00A17FFA" w:rsidRDefault="00475152">
            <w:pPr>
              <w:spacing w:before="35"/>
              <w:ind w:left="175" w:right="183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Media (&lt; 250 dipendenti e &lt; 50 Milioni di fatturato) </w:t>
            </w:r>
          </w:p>
          <w:p w:rsidR="00A17FFA" w:rsidRDefault="00475152">
            <w:pPr>
              <w:ind w:left="175"/>
              <w:rPr>
                <w:highlight w:val="whit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Grande (&gt; 250 dipendenti e/o &gt; 50 Milioni di fatturato)</w:t>
            </w:r>
          </w:p>
        </w:tc>
      </w:tr>
      <w:tr w:rsidR="00A17FFA">
        <w:tc>
          <w:tcPr>
            <w:tcW w:w="2802" w:type="dxa"/>
          </w:tcPr>
          <w:p w:rsidR="00A17FFA" w:rsidRDefault="00475152">
            <w:pPr>
              <w:tabs>
                <w:tab w:val="left" w:pos="2026"/>
              </w:tabs>
              <w:ind w:right="641"/>
              <w:rPr>
                <w:color w:val="050505"/>
              </w:rPr>
            </w:pPr>
            <w:r>
              <w:rPr>
                <w:color w:val="050505"/>
              </w:rPr>
              <w:t xml:space="preserve">LIVELLO </w:t>
            </w:r>
            <w:r w:rsidR="00D439AE">
              <w:rPr>
                <w:color w:val="050505"/>
              </w:rPr>
              <w:t>DI ESPERIENZA</w:t>
            </w:r>
            <w:r>
              <w:rPr>
                <w:color w:val="050505"/>
              </w:rPr>
              <w:t xml:space="preserve"> </w:t>
            </w:r>
          </w:p>
          <w:p w:rsidR="00A17FFA" w:rsidRDefault="00475152">
            <w:pPr>
              <w:rPr>
                <w:highlight w:val="white"/>
              </w:rPr>
            </w:pPr>
            <w:r>
              <w:rPr>
                <w:color w:val="050505"/>
              </w:rPr>
              <w:t xml:space="preserve">NEI </w:t>
            </w:r>
            <w:r w:rsidR="00D439AE">
              <w:rPr>
                <w:color w:val="050505"/>
              </w:rPr>
              <w:t>MERCATI ESTERI</w:t>
            </w:r>
          </w:p>
        </w:tc>
        <w:tc>
          <w:tcPr>
            <w:tcW w:w="6945" w:type="dxa"/>
          </w:tcPr>
          <w:p w:rsidR="00A17FFA" w:rsidRDefault="00475152">
            <w:pPr>
              <w:ind w:left="175"/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Nessuna </w:t>
            </w:r>
          </w:p>
          <w:p w:rsidR="00A17FFA" w:rsidRDefault="00475152">
            <w:pPr>
              <w:spacing w:before="42"/>
              <w:ind w:left="175"/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Esportatore occasionale / esperienza limitata </w:t>
            </w:r>
          </w:p>
          <w:p w:rsidR="00A17FFA" w:rsidRDefault="00475152">
            <w:pPr>
              <w:spacing w:before="35"/>
              <w:ind w:left="175"/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Esportatore abituale /esperienza consolidata </w:t>
            </w:r>
          </w:p>
          <w:p w:rsidR="00A17FFA" w:rsidRDefault="00475152">
            <w:pPr>
              <w:ind w:left="175"/>
              <w:rPr>
                <w:highlight w:val="whit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Presenza strutturata con sedi o partnership all’estero </w:t>
            </w:r>
          </w:p>
        </w:tc>
      </w:tr>
      <w:tr w:rsidR="00A17FFA">
        <w:tc>
          <w:tcPr>
            <w:tcW w:w="2802" w:type="dxa"/>
          </w:tcPr>
          <w:p w:rsidR="00A17FFA" w:rsidRDefault="00475152">
            <w:pPr>
              <w:rPr>
                <w:highlight w:val="white"/>
              </w:rPr>
            </w:pPr>
            <w:r>
              <w:rPr>
                <w:color w:val="050505"/>
              </w:rPr>
              <w:t>PERSONALE DEDICATO PER ATTIVITÀ INTERNAZIONALI</w:t>
            </w:r>
          </w:p>
        </w:tc>
        <w:tc>
          <w:tcPr>
            <w:tcW w:w="6945" w:type="dxa"/>
          </w:tcPr>
          <w:p w:rsidR="00A17FFA" w:rsidRDefault="00475152">
            <w:pPr>
              <w:ind w:left="184"/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Nessuno </w:t>
            </w:r>
          </w:p>
          <w:p w:rsidR="00A17FFA" w:rsidRDefault="00475152">
            <w:pPr>
              <w:spacing w:before="42"/>
              <w:ind w:left="184"/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Solamente il titolare / la direzione dell’azienda </w:t>
            </w:r>
          </w:p>
          <w:p w:rsidR="00A17FFA" w:rsidRDefault="00475152">
            <w:pPr>
              <w:spacing w:before="35"/>
              <w:ind w:left="184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Alcune persone parzialmente dedicate, provenienti da settori diversi </w:t>
            </w:r>
          </w:p>
          <w:p w:rsidR="00A17FFA" w:rsidRDefault="00475152">
            <w:pPr>
              <w:spacing w:before="35"/>
              <w:ind w:left="184" w:right="328"/>
              <w:rPr>
                <w:color w:val="000000"/>
              </w:rPr>
            </w:pPr>
            <w:bookmarkStart w:id="4" w:name="_heading=h.gjdgxs" w:colFirst="0" w:colLast="0"/>
            <w:bookmarkEnd w:id="4"/>
            <w:r>
              <w:rPr>
                <w:color w:val="000000"/>
              </w:rPr>
              <w:t xml:space="preserve">dell’azienda: amministrazione, commerciale, marketing </w:t>
            </w:r>
          </w:p>
          <w:p w:rsidR="00A17FFA" w:rsidRDefault="00475152">
            <w:pPr>
              <w:spacing w:before="35"/>
              <w:ind w:left="184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Un export manager o un team di persone dedicate all’export </w:t>
            </w:r>
          </w:p>
          <w:p w:rsidR="00A17FFA" w:rsidRDefault="00475152">
            <w:pPr>
              <w:ind w:left="184"/>
              <w:rPr>
                <w:highlight w:val="whit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Un consulente o una società di consulenza esterni all’azienda</w:t>
            </w:r>
          </w:p>
        </w:tc>
      </w:tr>
      <w:tr w:rsidR="00A17FFA">
        <w:tc>
          <w:tcPr>
            <w:tcW w:w="2802" w:type="dxa"/>
          </w:tcPr>
          <w:p w:rsidR="00A17FFA" w:rsidRDefault="00475152">
            <w:pPr>
              <w:ind w:right="349"/>
            </w:pPr>
            <w:r>
              <w:rPr>
                <w:color w:val="050505"/>
              </w:rPr>
              <w:t>LIVELLO DI CONOSCENZA LINGUA INGLESE /PERSONALE DEDICATO</w:t>
            </w:r>
          </w:p>
          <w:p w:rsidR="00A17FFA" w:rsidRDefault="00475152">
            <w:pPr>
              <w:rPr>
                <w:highlight w:val="white"/>
              </w:rPr>
            </w:pPr>
            <w:r>
              <w:rPr>
                <w:color w:val="050505"/>
              </w:rPr>
              <w:t>ALL’EXPORT</w:t>
            </w:r>
          </w:p>
        </w:tc>
        <w:tc>
          <w:tcPr>
            <w:tcW w:w="6945" w:type="dxa"/>
          </w:tcPr>
          <w:p w:rsidR="00A17FFA" w:rsidRDefault="00475152">
            <w:pPr>
              <w:ind w:left="180"/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Nessuna </w:t>
            </w:r>
          </w:p>
          <w:p w:rsidR="00A17FFA" w:rsidRDefault="00475152">
            <w:pPr>
              <w:spacing w:before="42"/>
              <w:ind w:left="180" w:right="136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Scolastica (necessita di un supporto per scrivere/</w:t>
            </w:r>
            <w:r w:rsidR="00D439AE">
              <w:rPr>
                <w:color w:val="000000"/>
              </w:rPr>
              <w:t xml:space="preserve">parlare </w:t>
            </w:r>
            <w:r w:rsidR="00D439AE">
              <w:t>per</w:t>
            </w:r>
            <w:r>
              <w:rPr>
                <w:color w:val="000000"/>
              </w:rPr>
              <w:t xml:space="preserve"> occasioni di lavoro) </w:t>
            </w:r>
          </w:p>
          <w:p w:rsidR="00A17FFA" w:rsidRDefault="00475152">
            <w:pPr>
              <w:spacing w:before="42"/>
              <w:ind w:left="180" w:right="136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Buona (scrive e parla inglese autonomamente </w:t>
            </w:r>
            <w:r w:rsidR="00D439AE">
              <w:rPr>
                <w:color w:val="000000"/>
              </w:rPr>
              <w:t xml:space="preserve">per </w:t>
            </w:r>
            <w:r w:rsidR="00D439AE">
              <w:t>occasioni</w:t>
            </w:r>
            <w:r>
              <w:rPr>
                <w:color w:val="000000"/>
              </w:rPr>
              <w:t xml:space="preserve"> di lavoro) </w:t>
            </w:r>
          </w:p>
          <w:p w:rsidR="00A17FFA" w:rsidRDefault="00475152">
            <w:pPr>
              <w:spacing w:before="42"/>
              <w:ind w:left="180" w:right="136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Fluente  </w:t>
            </w:r>
          </w:p>
          <w:p w:rsidR="00A17FFA" w:rsidRDefault="00475152">
            <w:pPr>
              <w:ind w:left="180"/>
              <w:rPr>
                <w:highlight w:val="whit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Madrelingua</w:t>
            </w:r>
          </w:p>
        </w:tc>
      </w:tr>
      <w:tr w:rsidR="00A17FFA" w:rsidTr="00D439AE">
        <w:trPr>
          <w:trHeight w:val="1355"/>
        </w:trPr>
        <w:tc>
          <w:tcPr>
            <w:tcW w:w="2802" w:type="dxa"/>
          </w:tcPr>
          <w:p w:rsidR="00A17FFA" w:rsidRDefault="00475152">
            <w:pPr>
              <w:rPr>
                <w:highlight w:val="white"/>
              </w:rPr>
            </w:pPr>
            <w:r>
              <w:rPr>
                <w:color w:val="050505"/>
              </w:rPr>
              <w:lastRenderedPageBreak/>
              <w:t>LIVELLO DI ESPERIENZA NEGLI EMIRATI ARABI UNITI E NEI PAESI DEL GOLFO</w:t>
            </w:r>
          </w:p>
        </w:tc>
        <w:tc>
          <w:tcPr>
            <w:tcW w:w="6945" w:type="dxa"/>
          </w:tcPr>
          <w:p w:rsidR="00A17FFA" w:rsidRDefault="00475152">
            <w:pPr>
              <w:ind w:left="184"/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Nessuna </w:t>
            </w:r>
          </w:p>
          <w:p w:rsidR="00A17FFA" w:rsidRDefault="00475152">
            <w:pPr>
              <w:ind w:left="184" w:right="652"/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Esportatore occasionale / esperienza limitata </w:t>
            </w:r>
          </w:p>
          <w:p w:rsidR="00A17FFA" w:rsidRDefault="00475152">
            <w:pPr>
              <w:ind w:left="184" w:right="837"/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Esportatore abituale /esperienza consolidata </w:t>
            </w:r>
          </w:p>
          <w:p w:rsidR="00A17FFA" w:rsidRDefault="00475152">
            <w:pPr>
              <w:ind w:left="184"/>
              <w:rPr>
                <w:highlight w:val="whit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Presenza strutturata con sede in loco</w:t>
            </w:r>
          </w:p>
        </w:tc>
      </w:tr>
    </w:tbl>
    <w:p w:rsidR="00A17FFA" w:rsidRDefault="00A17FFA">
      <w:pPr>
        <w:spacing w:after="0" w:line="240" w:lineRule="auto"/>
        <w:rPr>
          <w:i/>
          <w:highlight w:val="white"/>
          <w:u w:val="single"/>
        </w:rPr>
      </w:pPr>
    </w:p>
    <w:p w:rsidR="00A17FFA" w:rsidRDefault="00A17FFA">
      <w:pPr>
        <w:spacing w:after="0"/>
        <w:ind w:left="126"/>
        <w:jc w:val="center"/>
        <w:rPr>
          <w:i/>
          <w:color w:val="050505"/>
        </w:rPr>
      </w:pPr>
    </w:p>
    <w:p w:rsidR="00A17FFA" w:rsidRDefault="00A17FFA">
      <w:pPr>
        <w:spacing w:after="0" w:line="240" w:lineRule="auto"/>
        <w:ind w:left="184"/>
        <w:rPr>
          <w:color w:val="000000"/>
        </w:rPr>
      </w:pPr>
    </w:p>
    <w:p w:rsidR="00A17FFA" w:rsidRDefault="00A17FFA">
      <w:pPr>
        <w:spacing w:after="0" w:line="240" w:lineRule="auto"/>
        <w:ind w:left="184"/>
        <w:jc w:val="both"/>
        <w:rPr>
          <w:highlight w:val="yellow"/>
        </w:rPr>
      </w:pPr>
    </w:p>
    <w:p w:rsidR="00A17FFA" w:rsidRDefault="00D439AE">
      <w:pPr>
        <w:spacing w:after="0" w:line="240" w:lineRule="auto"/>
        <w:ind w:left="184"/>
        <w:jc w:val="both"/>
      </w:pPr>
      <w:r>
        <w:rPr>
          <w:rFonts w:ascii="MS Gothic" w:eastAsia="MS Gothic" w:hAnsi="MS Gothic" w:cs="MS Gothic"/>
        </w:rPr>
        <w:t>☐</w:t>
      </w:r>
      <w:r>
        <w:t xml:space="preserve"> Dichiaro</w:t>
      </w:r>
      <w:r w:rsidR="00475152">
        <w:t xml:space="preserve"> di aver preso visione del </w:t>
      </w:r>
      <w:r w:rsidR="00475152">
        <w:rPr>
          <w:u w:val="single"/>
        </w:rPr>
        <w:t>Regolamento Generale</w:t>
      </w:r>
      <w:r w:rsidR="00475152">
        <w:t xml:space="preserve"> di </w:t>
      </w:r>
      <w:proofErr w:type="spellStart"/>
      <w:r w:rsidR="00475152">
        <w:t>Promos</w:t>
      </w:r>
      <w:proofErr w:type="spellEnd"/>
      <w:r w:rsidR="00475152">
        <w:t xml:space="preserve"> Italia </w:t>
      </w:r>
      <w:proofErr w:type="spellStart"/>
      <w:r w:rsidR="00475152">
        <w:t>Scrl</w:t>
      </w:r>
      <w:proofErr w:type="spellEnd"/>
      <w:r w:rsidR="00475152">
        <w:t xml:space="preserve"> pubblicato nel sito aziendale nella sezione Amministrazione Trasparente / Disposizioni Generali / Atti generali.  </w:t>
      </w:r>
    </w:p>
    <w:p w:rsidR="00A17FFA" w:rsidRDefault="00A17FFA">
      <w:pPr>
        <w:spacing w:after="0" w:line="240" w:lineRule="auto"/>
        <w:ind w:left="184"/>
        <w:jc w:val="both"/>
      </w:pPr>
    </w:p>
    <w:p w:rsidR="00A17FFA" w:rsidRDefault="00D439AE">
      <w:pPr>
        <w:spacing w:after="0" w:line="240" w:lineRule="auto"/>
        <w:ind w:left="184"/>
        <w:jc w:val="both"/>
      </w:pPr>
      <w:r>
        <w:rPr>
          <w:rFonts w:ascii="MS Gothic" w:eastAsia="MS Gothic" w:hAnsi="MS Gothic" w:cs="MS Gothic"/>
        </w:rPr>
        <w:t>☐</w:t>
      </w:r>
      <w:r>
        <w:t xml:space="preserve"> Dichiaro</w:t>
      </w:r>
      <w:r w:rsidR="00475152">
        <w:t xml:space="preserve"> di aver preso visione dell'</w:t>
      </w:r>
      <w:r w:rsidR="00475152" w:rsidRPr="00D439AE">
        <w:rPr>
          <w:u w:val="single"/>
        </w:rPr>
        <w:t xml:space="preserve">Avviso di </w:t>
      </w:r>
      <w:r>
        <w:rPr>
          <w:u w:val="single"/>
        </w:rPr>
        <w:t>manifestazione di interesse</w:t>
      </w:r>
      <w:r w:rsidR="00475152">
        <w:t xml:space="preserve"> del progetto Ready2Expo Dubai</w:t>
      </w:r>
    </w:p>
    <w:p w:rsidR="00A17FFA" w:rsidRDefault="00A17FFA">
      <w:pPr>
        <w:spacing w:after="0" w:line="240" w:lineRule="auto"/>
        <w:ind w:left="184"/>
        <w:jc w:val="both"/>
      </w:pPr>
    </w:p>
    <w:p w:rsidR="00A17FFA" w:rsidRDefault="00D439AE">
      <w:pPr>
        <w:spacing w:after="0" w:line="240" w:lineRule="auto"/>
        <w:ind w:left="184"/>
        <w:jc w:val="both"/>
      </w:pPr>
      <w:r>
        <w:rPr>
          <w:rFonts w:ascii="MS Gothic" w:eastAsia="MS Gothic" w:hAnsi="MS Gothic" w:cs="MS Gothic"/>
        </w:rPr>
        <w:t>☐</w:t>
      </w:r>
      <w:r>
        <w:t xml:space="preserve"> Dichiaro</w:t>
      </w:r>
      <w:r w:rsidR="00475152">
        <w:t xml:space="preserve"> che la sovvenzione costituita dall’erogazione dei Servizi è compatibile con il </w:t>
      </w:r>
      <w:r w:rsidR="00475152">
        <w:rPr>
          <w:u w:val="single"/>
        </w:rPr>
        <w:t xml:space="preserve">regime “de </w:t>
      </w:r>
      <w:proofErr w:type="spellStart"/>
      <w:r w:rsidR="00475152">
        <w:rPr>
          <w:u w:val="single"/>
        </w:rPr>
        <w:t>minimis</w:t>
      </w:r>
      <w:proofErr w:type="spellEnd"/>
      <w:r w:rsidR="00475152">
        <w:rPr>
          <w:u w:val="single"/>
        </w:rPr>
        <w:t>”</w:t>
      </w:r>
      <w:r w:rsidR="00475152">
        <w:t xml:space="preserve">. </w:t>
      </w:r>
    </w:p>
    <w:p w:rsidR="00A17FFA" w:rsidRDefault="00A17FFA">
      <w:pPr>
        <w:spacing w:after="0" w:line="240" w:lineRule="auto"/>
        <w:ind w:left="184"/>
        <w:rPr>
          <w:highlight w:val="yellow"/>
        </w:rPr>
      </w:pPr>
    </w:p>
    <w:p w:rsidR="00A17FFA" w:rsidRDefault="00A17FFA">
      <w:pPr>
        <w:spacing w:after="0" w:line="240" w:lineRule="auto"/>
        <w:ind w:left="184"/>
        <w:rPr>
          <w:color w:val="000000"/>
        </w:rPr>
      </w:pPr>
    </w:p>
    <w:p w:rsidR="00A17FFA" w:rsidRDefault="00A17FFA">
      <w:pPr>
        <w:spacing w:after="0" w:line="240" w:lineRule="auto"/>
        <w:ind w:left="184"/>
      </w:pPr>
    </w:p>
    <w:p w:rsidR="00A17FFA" w:rsidRDefault="00475152">
      <w:pPr>
        <w:tabs>
          <w:tab w:val="left" w:pos="5678"/>
        </w:tabs>
        <w:spacing w:after="0" w:line="240" w:lineRule="auto"/>
        <w:rPr>
          <w:b/>
          <w:i/>
          <w:color w:val="050505"/>
        </w:rPr>
      </w:pPr>
      <w:r>
        <w:rPr>
          <w:b/>
          <w:i/>
          <w:color w:val="050505"/>
        </w:rPr>
        <w:tab/>
      </w:r>
      <w:r>
        <w:rPr>
          <w:b/>
          <w:i/>
          <w:color w:val="050505"/>
        </w:rPr>
        <w:tab/>
      </w:r>
      <w:r>
        <w:rPr>
          <w:b/>
          <w:i/>
          <w:color w:val="050505"/>
        </w:rPr>
        <w:tab/>
      </w:r>
    </w:p>
    <w:p w:rsidR="00A17FFA" w:rsidRDefault="00475152">
      <w:pPr>
        <w:tabs>
          <w:tab w:val="left" w:pos="4820"/>
        </w:tabs>
        <w:spacing w:after="0" w:line="240" w:lineRule="auto"/>
        <w:rPr>
          <w:color w:val="050505"/>
        </w:rPr>
      </w:pPr>
      <w:r>
        <w:rPr>
          <w:b/>
          <w:i/>
          <w:color w:val="050505"/>
        </w:rPr>
        <w:t>Data</w:t>
      </w:r>
      <w:r>
        <w:rPr>
          <w:color w:val="050505"/>
        </w:rPr>
        <w:t xml:space="preserve">  …………………..</w:t>
      </w:r>
    </w:p>
    <w:p w:rsidR="00A17FFA" w:rsidRDefault="00A17FFA">
      <w:pPr>
        <w:tabs>
          <w:tab w:val="left" w:pos="4820"/>
        </w:tabs>
        <w:spacing w:after="0" w:line="240" w:lineRule="auto"/>
        <w:rPr>
          <w:color w:val="050505"/>
        </w:rPr>
      </w:pPr>
    </w:p>
    <w:p w:rsidR="00A17FFA" w:rsidRDefault="00A17FFA">
      <w:pPr>
        <w:tabs>
          <w:tab w:val="left" w:pos="4820"/>
        </w:tabs>
        <w:spacing w:after="0" w:line="240" w:lineRule="auto"/>
        <w:rPr>
          <w:b/>
          <w:i/>
          <w:color w:val="050505"/>
        </w:rPr>
      </w:pPr>
    </w:p>
    <w:p w:rsidR="00A17FFA" w:rsidRDefault="00475152">
      <w:pPr>
        <w:tabs>
          <w:tab w:val="left" w:pos="4820"/>
        </w:tabs>
        <w:spacing w:after="0" w:line="240" w:lineRule="auto"/>
        <w:rPr>
          <w:b/>
          <w:i/>
          <w:color w:val="050505"/>
        </w:rPr>
      </w:pPr>
      <w:r>
        <w:rPr>
          <w:b/>
          <w:i/>
          <w:color w:val="050505"/>
        </w:rPr>
        <w:t xml:space="preserve">Firma </w:t>
      </w:r>
    </w:p>
    <w:p w:rsidR="00A17FFA" w:rsidRDefault="00475152">
      <w:pPr>
        <w:tabs>
          <w:tab w:val="left" w:pos="5678"/>
        </w:tabs>
        <w:spacing w:after="0" w:line="240" w:lineRule="auto"/>
        <w:rPr>
          <w:color w:val="050505"/>
        </w:rPr>
      </w:pPr>
      <w:r>
        <w:rPr>
          <w:color w:val="050505"/>
        </w:rPr>
        <w:t>del Legale Rappresentante dell’impresa o suo delegato</w:t>
      </w:r>
    </w:p>
    <w:p w:rsidR="00A17FFA" w:rsidRDefault="00A17FFA">
      <w:pPr>
        <w:tabs>
          <w:tab w:val="left" w:pos="5678"/>
        </w:tabs>
        <w:spacing w:after="0" w:line="240" w:lineRule="auto"/>
        <w:rPr>
          <w:color w:val="050505"/>
        </w:rPr>
      </w:pPr>
    </w:p>
    <w:p w:rsidR="00A17FFA" w:rsidRDefault="00A17FFA">
      <w:pPr>
        <w:tabs>
          <w:tab w:val="left" w:pos="5678"/>
        </w:tabs>
        <w:spacing w:after="0" w:line="240" w:lineRule="auto"/>
        <w:rPr>
          <w:color w:val="050505"/>
        </w:rPr>
      </w:pPr>
    </w:p>
    <w:p w:rsidR="00A17FFA" w:rsidRDefault="00475152">
      <w:pPr>
        <w:spacing w:after="0" w:line="240" w:lineRule="auto"/>
        <w:rPr>
          <w:color w:val="050505"/>
        </w:rPr>
      </w:pPr>
      <w:r>
        <w:rPr>
          <w:color w:val="050505"/>
        </w:rPr>
        <w:t>…………………..</w:t>
      </w:r>
    </w:p>
    <w:p w:rsidR="00A17FFA" w:rsidRDefault="00475152">
      <w:pPr>
        <w:tabs>
          <w:tab w:val="left" w:pos="761"/>
          <w:tab w:val="center" w:pos="4819"/>
        </w:tabs>
        <w:spacing w:after="0" w:line="240" w:lineRule="auto"/>
        <w:rPr>
          <w:i/>
          <w:color w:val="050505"/>
        </w:rPr>
      </w:pPr>
      <w:r>
        <w:rPr>
          <w:i/>
          <w:color w:val="050505"/>
        </w:rPr>
        <w:t>(nome e cognome)</w:t>
      </w:r>
    </w:p>
    <w:p w:rsidR="00A17FFA" w:rsidRDefault="00475152">
      <w:pPr>
        <w:spacing w:after="0" w:line="240" w:lineRule="auto"/>
        <w:rPr>
          <w:b/>
          <w:smallCaps/>
          <w:color w:val="000000"/>
        </w:rPr>
      </w:pPr>
      <w:r>
        <w:rPr>
          <w:i/>
        </w:rPr>
        <w:br/>
      </w:r>
      <w:r>
        <w:br/>
      </w:r>
    </w:p>
    <w:p w:rsidR="00A17FFA" w:rsidRDefault="00A17FFA">
      <w:pPr>
        <w:spacing w:before="35" w:after="0" w:line="240" w:lineRule="auto"/>
        <w:ind w:left="304"/>
      </w:pPr>
    </w:p>
    <w:p w:rsidR="00A17FFA" w:rsidRDefault="00A17FFA"/>
    <w:p w:rsidR="00A17FFA" w:rsidRDefault="00A17FFA"/>
    <w:sectPr w:rsidR="00A17FFA" w:rsidSect="00E479F8">
      <w:headerReference w:type="default" r:id="rId12"/>
      <w:footerReference w:type="default" r:id="rId13"/>
      <w:pgSz w:w="11906" w:h="16838"/>
      <w:pgMar w:top="1266" w:right="991" w:bottom="1134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EA" w:rsidRDefault="00F619EA">
      <w:pPr>
        <w:spacing w:after="0" w:line="240" w:lineRule="auto"/>
      </w:pPr>
      <w:r>
        <w:separator/>
      </w:r>
    </w:p>
  </w:endnote>
  <w:endnote w:type="continuationSeparator" w:id="0">
    <w:p w:rsidR="00F619EA" w:rsidRDefault="00F6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FA" w:rsidRDefault="00475152">
    <w:pPr>
      <w:jc w:val="right"/>
    </w:pPr>
    <w:r>
      <w:fldChar w:fldCharType="begin"/>
    </w:r>
    <w:r>
      <w:instrText>PAGE</w:instrText>
    </w:r>
    <w:r>
      <w:fldChar w:fldCharType="separate"/>
    </w:r>
    <w:r w:rsidR="006431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EA" w:rsidRDefault="00F619EA">
      <w:pPr>
        <w:spacing w:after="0" w:line="240" w:lineRule="auto"/>
      </w:pPr>
      <w:r>
        <w:separator/>
      </w:r>
    </w:p>
  </w:footnote>
  <w:footnote w:type="continuationSeparator" w:id="0">
    <w:p w:rsidR="00F619EA" w:rsidRDefault="00F6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FA" w:rsidRDefault="00A17FF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a"/>
      <w:tblW w:w="977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89"/>
      <w:gridCol w:w="4889"/>
    </w:tblGrid>
    <w:tr w:rsidR="00A17FFA">
      <w:trPr>
        <w:trHeight w:val="1134"/>
      </w:trPr>
      <w:tc>
        <w:tcPr>
          <w:tcW w:w="4889" w:type="dxa"/>
        </w:tcPr>
        <w:p w:rsidR="00A17FFA" w:rsidRDefault="004751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D6425CA" wp14:editId="360A9FF5">
                <wp:extent cx="1274445" cy="64008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45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A17FFA" w:rsidRDefault="00A17F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</w:tc>
    </w:tr>
  </w:tbl>
  <w:p w:rsidR="00A17FFA" w:rsidRDefault="00A17F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4229"/>
    <w:multiLevelType w:val="multilevel"/>
    <w:tmpl w:val="C53E6E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FA"/>
    <w:rsid w:val="000C5D33"/>
    <w:rsid w:val="001440E9"/>
    <w:rsid w:val="00312F9E"/>
    <w:rsid w:val="00475152"/>
    <w:rsid w:val="00515BD4"/>
    <w:rsid w:val="00591073"/>
    <w:rsid w:val="005E520E"/>
    <w:rsid w:val="006431AD"/>
    <w:rsid w:val="00A17FFA"/>
    <w:rsid w:val="00D2343E"/>
    <w:rsid w:val="00D439AE"/>
    <w:rsid w:val="00E30A1A"/>
    <w:rsid w:val="00E479F8"/>
    <w:rsid w:val="00F0300D"/>
    <w:rsid w:val="00F6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944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F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F5"/>
  </w:style>
  <w:style w:type="paragraph" w:styleId="Pidipagina">
    <w:name w:val="footer"/>
    <w:basedOn w:val="Normale"/>
    <w:link w:val="Pidipagina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F5"/>
  </w:style>
  <w:style w:type="character" w:styleId="Collegamentoipertestuale">
    <w:name w:val="Hyperlink"/>
    <w:basedOn w:val="Carpredefinitoparagrafo"/>
    <w:uiPriority w:val="99"/>
    <w:unhideWhenUsed/>
    <w:rsid w:val="00EC441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654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CE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F7F7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944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F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F5"/>
  </w:style>
  <w:style w:type="paragraph" w:styleId="Pidipagina">
    <w:name w:val="footer"/>
    <w:basedOn w:val="Normale"/>
    <w:link w:val="Pidipagina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F5"/>
  </w:style>
  <w:style w:type="character" w:styleId="Collegamentoipertestuale">
    <w:name w:val="Hyperlink"/>
    <w:basedOn w:val="Carpredefinitoparagrafo"/>
    <w:uiPriority w:val="99"/>
    <w:unhideWhenUsed/>
    <w:rsid w:val="00EC441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654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CE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F7F7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wntowndesign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eciality.ae/ho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etex.a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lciyUHfuv54h2CFhbuoLJW/F6w==">AMUW2mVdgTGUFaIEoa84s3oCxzh+PUuf8ykccztAZCejp3TVdSIPEsx03rb9UPXK4pw6W7PKARH6po5ZTW8/sGcsFlAmfQQ9BDJ4suR2sCTwlPZgyEeP8VhJXP+xlu3sDzCnBMx4wN2DxFTJnCOssFfbtO2+gi56jWLZXkKSZ7hoDqGNWjg4p14=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cra0024</cp:lastModifiedBy>
  <cp:revision>8</cp:revision>
  <dcterms:created xsi:type="dcterms:W3CDTF">2021-07-01T08:01:00Z</dcterms:created>
  <dcterms:modified xsi:type="dcterms:W3CDTF">2021-07-26T13:41:00Z</dcterms:modified>
</cp:coreProperties>
</file>