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B" w:rsidRDefault="004E7CEB" w:rsidP="00F3603C">
      <w:pPr>
        <w:jc w:val="center"/>
        <w:rPr>
          <w:rFonts w:ascii="Tahoma" w:hAnsi="Tahoma" w:cs="Tahoma"/>
          <w:b/>
          <w:bCs/>
          <w:color w:val="CC000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alt="Logo" style="position:absolute;left:0;text-align:left;margin-left:169.35pt;margin-top:3.4pt;width:159.65pt;height:36.45pt;z-index:251658240;visibility:visible">
            <v:imagedata r:id="rId7" o:title=""/>
            <w10:wrap type="square"/>
          </v:shape>
        </w:pict>
      </w:r>
    </w:p>
    <w:p w:rsidR="004E7CEB" w:rsidRPr="00AD629A" w:rsidRDefault="004E7CEB" w:rsidP="00AA5342">
      <w:pPr>
        <w:ind w:left="1416"/>
        <w:jc w:val="center"/>
        <w:rPr>
          <w:rFonts w:ascii="Tahoma" w:hAnsi="Tahoma" w:cs="Tahoma"/>
          <w:b/>
          <w:bCs/>
          <w:color w:val="CC0000"/>
          <w:sz w:val="36"/>
          <w:szCs w:val="36"/>
        </w:rPr>
      </w:pPr>
      <w:r>
        <w:rPr>
          <w:rFonts w:ascii="Tahoma" w:hAnsi="Tahoma" w:cs="Tahoma"/>
          <w:b/>
          <w:bCs/>
          <w:color w:val="CC0000"/>
          <w:sz w:val="36"/>
          <w:szCs w:val="36"/>
        </w:rPr>
        <w:br w:type="textWrapping" w:clear="all"/>
      </w:r>
      <w:r w:rsidRPr="00AD629A">
        <w:rPr>
          <w:rFonts w:ascii="Tahoma" w:hAnsi="Tahoma" w:cs="Tahoma"/>
          <w:b/>
          <w:bCs/>
          <w:color w:val="CC0000"/>
          <w:sz w:val="36"/>
          <w:szCs w:val="36"/>
        </w:rPr>
        <w:t xml:space="preserve">VISITA </w:t>
      </w:r>
      <w:r>
        <w:rPr>
          <w:rFonts w:ascii="Tahoma" w:hAnsi="Tahoma" w:cs="Tahoma"/>
          <w:b/>
          <w:bCs/>
          <w:color w:val="CC0000"/>
          <w:sz w:val="36"/>
          <w:szCs w:val="36"/>
        </w:rPr>
        <w:t>CIRI Edilizia e Costruzioni</w:t>
      </w:r>
    </w:p>
    <w:p w:rsidR="004E7CEB" w:rsidRDefault="004E7CEB" w:rsidP="00F3603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4E7CEB" w:rsidRPr="0014720E" w:rsidRDefault="004E7CEB" w:rsidP="00736108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18 Novembre 2011</w:t>
      </w:r>
    </w:p>
    <w:p w:rsidR="004E7CEB" w:rsidRPr="00110842" w:rsidRDefault="004E7CEB" w:rsidP="00736108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10:00</w:t>
      </w:r>
      <w:r w:rsidRPr="00110842">
        <w:rPr>
          <w:rFonts w:ascii="Tahoma" w:hAnsi="Tahoma" w:cs="Tahoma"/>
          <w:sz w:val="22"/>
          <w:szCs w:val="22"/>
        </w:rPr>
        <w:t xml:space="preserve">-13:00 </w:t>
      </w:r>
    </w:p>
    <w:p w:rsidR="004E7CEB" w:rsidRPr="00CE73A8" w:rsidRDefault="004E7CEB" w:rsidP="00736108">
      <w:pPr>
        <w:jc w:val="center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>Facoltà di Ingegneria Via del Lazzaretto 15/5 Bologna</w:t>
      </w:r>
    </w:p>
    <w:p w:rsidR="004E7CEB" w:rsidRPr="0014720E" w:rsidRDefault="004E7CEB" w:rsidP="0047678D">
      <w:pPr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4E7CEB" w:rsidRPr="008E0C66" w:rsidRDefault="004E7CEB" w:rsidP="008E0C66">
      <w:pPr>
        <w:tabs>
          <w:tab w:val="left" w:pos="720"/>
        </w:tabs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8E0C66">
        <w:rPr>
          <w:rFonts w:ascii="Tahoma" w:hAnsi="Tahoma" w:cs="Tahoma"/>
          <w:noProof/>
          <w:sz w:val="20"/>
          <w:szCs w:val="20"/>
        </w:rPr>
        <w:t>Unioncamere Emilia-Romagna in collaborazione con ASTER organizza visite assistite ai laboratori appartenenti alla Rete Alta Tecnologia dell’Emilia-Romagna.</w:t>
      </w:r>
    </w:p>
    <w:p w:rsidR="004E7CEB" w:rsidRPr="008E0C66" w:rsidRDefault="004E7CEB" w:rsidP="008E0C66">
      <w:pPr>
        <w:tabs>
          <w:tab w:val="left" w:pos="720"/>
        </w:tabs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8E0C66">
        <w:rPr>
          <w:rFonts w:ascii="Tahoma" w:hAnsi="Tahoma" w:cs="Tahoma"/>
          <w:noProof/>
          <w:sz w:val="20"/>
          <w:szCs w:val="20"/>
        </w:rPr>
        <w:t>L’appuntamento del prossimo</w:t>
      </w:r>
      <w:r>
        <w:rPr>
          <w:rFonts w:ascii="Tahoma" w:hAnsi="Tahoma" w:cs="Tahoma"/>
          <w:noProof/>
          <w:sz w:val="20"/>
          <w:szCs w:val="20"/>
        </w:rPr>
        <w:t xml:space="preserve"> 18</w:t>
      </w:r>
      <w:r w:rsidRPr="008E0C66">
        <w:rPr>
          <w:rFonts w:ascii="Tahoma" w:hAnsi="Tahoma" w:cs="Tahoma"/>
          <w:noProof/>
          <w:sz w:val="20"/>
          <w:szCs w:val="20"/>
        </w:rPr>
        <w:t xml:space="preserve"> novembr</w:t>
      </w:r>
      <w:r>
        <w:rPr>
          <w:rFonts w:ascii="Tahoma" w:hAnsi="Tahoma" w:cs="Tahoma"/>
          <w:noProof/>
          <w:sz w:val="20"/>
          <w:szCs w:val="20"/>
        </w:rPr>
        <w:t xml:space="preserve">e 2011 è dedicato alla visita al </w:t>
      </w:r>
      <w:r w:rsidRPr="007A461E">
        <w:rPr>
          <w:rFonts w:ascii="Tahoma" w:hAnsi="Tahoma" w:cs="Tahoma"/>
          <w:noProof/>
          <w:sz w:val="20"/>
          <w:szCs w:val="20"/>
        </w:rPr>
        <w:t xml:space="preserve">CIRI Edilizia e Costruzioni </w:t>
      </w:r>
      <w:r>
        <w:rPr>
          <w:rFonts w:ascii="Tahoma" w:hAnsi="Tahoma" w:cs="Tahoma"/>
          <w:noProof/>
          <w:sz w:val="20"/>
          <w:szCs w:val="20"/>
        </w:rPr>
        <w:t xml:space="preserve">presso la facoltà di ingegneria dell’Università di Bologna </w:t>
      </w:r>
      <w:r w:rsidRPr="008E0C66">
        <w:rPr>
          <w:rFonts w:ascii="Tahoma" w:hAnsi="Tahoma" w:cs="Tahoma"/>
          <w:noProof/>
          <w:sz w:val="20"/>
          <w:szCs w:val="20"/>
        </w:rPr>
        <w:t xml:space="preserve">alla Piattaforma </w:t>
      </w:r>
      <w:r>
        <w:rPr>
          <w:rFonts w:ascii="Tahoma" w:hAnsi="Tahoma" w:cs="Tahoma"/>
          <w:noProof/>
          <w:sz w:val="20"/>
          <w:szCs w:val="20"/>
        </w:rPr>
        <w:t xml:space="preserve">Costruzioni e Edilizia </w:t>
      </w:r>
      <w:r w:rsidRPr="008E0C66">
        <w:rPr>
          <w:rFonts w:ascii="Tahoma" w:hAnsi="Tahoma" w:cs="Tahoma"/>
          <w:noProof/>
          <w:sz w:val="20"/>
          <w:szCs w:val="20"/>
        </w:rPr>
        <w:t>della Rete Alta Tecnologia Emilia-Romagna.</w:t>
      </w:r>
    </w:p>
    <w:p w:rsidR="004E7CEB" w:rsidRPr="008E0C66" w:rsidRDefault="004E7CEB" w:rsidP="008E0C66">
      <w:pPr>
        <w:tabs>
          <w:tab w:val="left" w:pos="720"/>
        </w:tabs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8E0C66">
        <w:rPr>
          <w:rFonts w:ascii="Tahoma" w:hAnsi="Tahoma" w:cs="Tahoma"/>
          <w:noProof/>
          <w:sz w:val="20"/>
          <w:szCs w:val="20"/>
        </w:rPr>
        <w:t xml:space="preserve">La partecipazione alla visita è gratuita previo invio della </w:t>
      </w:r>
      <w:hyperlink r:id="rId8" w:tgtFrame="_blank" w:history="1">
        <w:r w:rsidRPr="008E0C66">
          <w:rPr>
            <w:rFonts w:ascii="Tahoma" w:hAnsi="Tahoma" w:cs="Tahoma"/>
            <w:noProof/>
            <w:sz w:val="20"/>
            <w:szCs w:val="20"/>
          </w:rPr>
          <w:t>scheda</w:t>
        </w:r>
      </w:hyperlink>
      <w:r w:rsidRPr="008E0C66">
        <w:rPr>
          <w:rFonts w:ascii="Tahoma" w:hAnsi="Tahoma" w:cs="Tahoma"/>
          <w:noProof/>
          <w:sz w:val="20"/>
          <w:szCs w:val="20"/>
        </w:rPr>
        <w:t xml:space="preserve"> di partecipazione da trasmettere compilata entro il 1</w:t>
      </w:r>
      <w:r>
        <w:rPr>
          <w:rFonts w:ascii="Tahoma" w:hAnsi="Tahoma" w:cs="Tahoma"/>
          <w:noProof/>
          <w:sz w:val="20"/>
          <w:szCs w:val="20"/>
        </w:rPr>
        <w:t>6</w:t>
      </w:r>
      <w:r w:rsidRPr="008E0C66">
        <w:rPr>
          <w:rFonts w:ascii="Tahoma" w:hAnsi="Tahoma" w:cs="Tahoma"/>
          <w:noProof/>
          <w:sz w:val="20"/>
          <w:szCs w:val="20"/>
        </w:rPr>
        <w:t xml:space="preserve"> Novembre 2011, all’e-mail: </w:t>
      </w:r>
      <w:hyperlink r:id="rId9" w:history="1">
        <w:r w:rsidRPr="008E0C66">
          <w:rPr>
            <w:rFonts w:ascii="Tahoma" w:hAnsi="Tahoma" w:cs="Tahoma"/>
            <w:noProof/>
            <w:sz w:val="20"/>
            <w:szCs w:val="20"/>
          </w:rPr>
          <w:t>laura.bertella@rer.camcom.it</w:t>
        </w:r>
      </w:hyperlink>
      <w:r w:rsidRPr="008E0C66">
        <w:rPr>
          <w:rFonts w:ascii="Tahoma" w:hAnsi="Tahoma" w:cs="Tahoma"/>
          <w:noProof/>
          <w:sz w:val="20"/>
          <w:szCs w:val="20"/>
        </w:rPr>
        <w:t xml:space="preserve"> o al numero di fax 051 6377050. </w:t>
      </w:r>
    </w:p>
    <w:p w:rsidR="004E7CEB" w:rsidRPr="0014720E" w:rsidRDefault="004E7CEB" w:rsidP="00D42227">
      <w:pPr>
        <w:rPr>
          <w:rFonts w:ascii="Tahoma" w:hAnsi="Tahoma" w:cs="Tahoma"/>
          <w:sz w:val="22"/>
          <w:szCs w:val="22"/>
          <w:highlight w:val="yellow"/>
        </w:rPr>
      </w:pPr>
    </w:p>
    <w:p w:rsidR="004E7CEB" w:rsidRPr="008E0C66" w:rsidRDefault="004E7CEB" w:rsidP="001F4A94">
      <w:pPr>
        <w:spacing w:line="360" w:lineRule="auto"/>
        <w:ind w:right="63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Descrizione dei</w:t>
      </w:r>
      <w:r w:rsidRPr="008E0C66">
        <w:rPr>
          <w:rFonts w:ascii="Tahoma" w:hAnsi="Tahoma" w:cs="Tahoma"/>
          <w:b/>
          <w:bCs/>
          <w:sz w:val="20"/>
          <w:szCs w:val="20"/>
        </w:rPr>
        <w:t xml:space="preserve"> Laboratori</w:t>
      </w:r>
    </w:p>
    <w:p w:rsidR="004E7CEB" w:rsidRPr="007A461E" w:rsidRDefault="004E7CEB" w:rsidP="00D12571">
      <w:pPr>
        <w:autoSpaceDE w:val="0"/>
        <w:autoSpaceDN w:val="0"/>
        <w:adjustRightInd w:val="0"/>
        <w:spacing w:line="360" w:lineRule="auto"/>
        <w:ind w:right="266"/>
        <w:jc w:val="both"/>
        <w:rPr>
          <w:rFonts w:ascii="Tahoma" w:hAnsi="Tahoma" w:cs="Tahoma"/>
          <w:noProof/>
          <w:sz w:val="20"/>
          <w:szCs w:val="20"/>
        </w:rPr>
      </w:pPr>
      <w:r w:rsidRPr="007A461E">
        <w:rPr>
          <w:rFonts w:ascii="Tahoma" w:hAnsi="Tahoma" w:cs="Tahoma"/>
          <w:noProof/>
          <w:sz w:val="20"/>
          <w:szCs w:val="20"/>
        </w:rPr>
        <w:t>Il CIRI Edilizia e Costruzioni si avvale per lo sviluppo delle attività di ricerca di tre laboratori situati nella sede di Ingegneria di via del Lazzaretto:</w:t>
      </w:r>
    </w:p>
    <w:p w:rsidR="004E7CEB" w:rsidRPr="007A461E" w:rsidRDefault="004E7CEB" w:rsidP="0043350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266"/>
        <w:jc w:val="both"/>
        <w:rPr>
          <w:rFonts w:ascii="Tahoma" w:hAnsi="Tahoma" w:cs="Tahoma"/>
          <w:noProof/>
          <w:sz w:val="20"/>
          <w:szCs w:val="20"/>
        </w:rPr>
      </w:pPr>
      <w:r w:rsidRPr="007A461E">
        <w:rPr>
          <w:rFonts w:ascii="Tahoma" w:hAnsi="Tahoma" w:cs="Tahoma"/>
          <w:noProof/>
          <w:sz w:val="20"/>
          <w:szCs w:val="20"/>
        </w:rPr>
        <w:t>Il laboratorio di ingegneria idraulica, le cui attività sono orientate alla ricerca e allo sviluppo di soluzioni per la progettazione, costruzione ed esercizio di opere e manufatti per la protezione idraulica del territorio, per la gestione delle risorse idriche e per lo sfruttamento dell’ energia fluidodinamica</w:t>
      </w:r>
      <w:r w:rsidRPr="007A461E">
        <w:rPr>
          <w:sz w:val="20"/>
          <w:szCs w:val="20"/>
        </w:rPr>
        <w:t>. </w:t>
      </w:r>
    </w:p>
    <w:p w:rsidR="004E7CEB" w:rsidRPr="007A461E" w:rsidRDefault="004E7CEB" w:rsidP="00D1257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266"/>
        <w:jc w:val="both"/>
        <w:rPr>
          <w:rFonts w:ascii="Tahoma" w:hAnsi="Tahoma" w:cs="Tahoma"/>
          <w:noProof/>
          <w:sz w:val="20"/>
          <w:szCs w:val="20"/>
        </w:rPr>
      </w:pPr>
      <w:r w:rsidRPr="007A461E">
        <w:rPr>
          <w:rFonts w:ascii="Tahoma" w:hAnsi="Tahoma" w:cs="Tahoma"/>
          <w:noProof/>
          <w:sz w:val="20"/>
          <w:szCs w:val="20"/>
        </w:rPr>
        <w:t>Il laboratorio di ingegneria strutturale e geotecnica: le cui principali attività sono volte al controllo sperimentale sia delle costruzioni nuove, sia di quelle a carattere storico e monumentale, la determinazione delle proprietà meccaniche dei materiali, il controllo di qualità, lo studio del comportamento meccanico di modelli ed elementi strutturali in campo statico e dinamico, il controllo non distruttivo e il monitoraggio delle strutture.</w:t>
      </w:r>
    </w:p>
    <w:p w:rsidR="004E7CEB" w:rsidRPr="007A461E" w:rsidRDefault="004E7CEB" w:rsidP="00D1257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266"/>
        <w:jc w:val="both"/>
        <w:rPr>
          <w:rFonts w:ascii="Tahoma" w:hAnsi="Tahoma" w:cs="Tahoma"/>
          <w:noProof/>
          <w:sz w:val="20"/>
          <w:szCs w:val="20"/>
        </w:rPr>
      </w:pPr>
      <w:r w:rsidRPr="007A461E">
        <w:rPr>
          <w:rFonts w:ascii="Tahoma" w:hAnsi="Tahoma" w:cs="Tahoma"/>
          <w:noProof/>
          <w:sz w:val="20"/>
          <w:szCs w:val="20"/>
        </w:rPr>
        <w:t>Il laboratorio di ingegneria acustica ed energetica, le cui principali attività sono volte alla valutazione ed ottimizzazione degli edifici e degli impianti sia dal punto di vista acustico che energetico; alla determinazione delle proprietà termiche ed acustiche dei materiali; alla progettazione di edifici e sale ad alte prestazioni acustiche; allo sviluppo di materiali e sistemi innovativi per applicazioni termiche ed acustiche. Il laboratorio è dotato di attrezzature avanzate per misure acustiche e termiche, anche in situ, e della velocità nei fluidi (PIV).</w:t>
      </w:r>
    </w:p>
    <w:p w:rsidR="004E7CEB" w:rsidRPr="007A461E" w:rsidRDefault="004E7CEB" w:rsidP="00667C27">
      <w:pPr>
        <w:ind w:left="540" w:right="638"/>
        <w:rPr>
          <w:rFonts w:ascii="Tahoma" w:hAnsi="Tahoma" w:cs="Tahoma"/>
          <w:sz w:val="20"/>
          <w:szCs w:val="20"/>
          <w:highlight w:val="yellow"/>
        </w:rPr>
      </w:pPr>
    </w:p>
    <w:p w:rsidR="004E7CEB" w:rsidRPr="007A461E" w:rsidRDefault="004E7CEB" w:rsidP="001F4A94">
      <w:pPr>
        <w:spacing w:line="360" w:lineRule="auto"/>
        <w:ind w:right="63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Il CIRI</w:t>
      </w:r>
      <w:r w:rsidRPr="005F7614">
        <w:rPr>
          <w:rFonts w:ascii="Tahoma" w:hAnsi="Tahoma" w:cs="Tahoma"/>
          <w:noProof/>
          <w:sz w:val="20"/>
          <w:szCs w:val="20"/>
        </w:rPr>
        <w:t xml:space="preserve"> </w:t>
      </w:r>
      <w:r w:rsidRPr="005F7614">
        <w:rPr>
          <w:rFonts w:ascii="Tahoma" w:hAnsi="Tahoma" w:cs="Tahoma"/>
          <w:b/>
          <w:bCs/>
          <w:sz w:val="20"/>
          <w:szCs w:val="20"/>
        </w:rPr>
        <w:t>Edilizia e Costruzioni</w:t>
      </w:r>
      <w:r>
        <w:rPr>
          <w:rFonts w:ascii="Tahoma" w:hAnsi="Tahoma" w:cs="Tahoma"/>
          <w:b/>
          <w:bCs/>
          <w:sz w:val="20"/>
          <w:szCs w:val="20"/>
        </w:rPr>
        <w:t xml:space="preserve"> è</w:t>
      </w:r>
      <w:r w:rsidRPr="007A461E">
        <w:rPr>
          <w:rFonts w:ascii="Tahoma" w:hAnsi="Tahoma" w:cs="Tahoma"/>
          <w:b/>
          <w:bCs/>
          <w:sz w:val="20"/>
          <w:szCs w:val="20"/>
        </w:rPr>
        <w:t xml:space="preserve"> interessato alla collaborazione attiva con aziende: </w:t>
      </w:r>
    </w:p>
    <w:p w:rsidR="004E7CEB" w:rsidRPr="007A461E" w:rsidRDefault="004E7CEB" w:rsidP="003237DB">
      <w:pPr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1E">
        <w:rPr>
          <w:rFonts w:ascii="Tahoma" w:hAnsi="Tahoma" w:cs="Tahoma"/>
          <w:sz w:val="20"/>
          <w:szCs w:val="20"/>
        </w:rPr>
        <w:t>Aziende di produzione di materiali, componenti edilizi, elementi strutturali ed impiantistici    (antincendio e sicurezza, building automation, domotica, energie rinnovabili)</w:t>
      </w:r>
    </w:p>
    <w:p w:rsidR="004E7CEB" w:rsidRPr="007A461E" w:rsidRDefault="004E7CEB" w:rsidP="003237DB">
      <w:pPr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1E">
        <w:rPr>
          <w:rFonts w:ascii="Tahoma" w:hAnsi="Tahoma" w:cs="Tahoma"/>
          <w:sz w:val="20"/>
          <w:szCs w:val="20"/>
        </w:rPr>
        <w:t>Imprese di costruzione e di installazione di impianti e loro associazioni</w:t>
      </w:r>
    </w:p>
    <w:p w:rsidR="004E7CEB" w:rsidRPr="007A461E" w:rsidRDefault="004E7CEB" w:rsidP="003237DB">
      <w:pPr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1E">
        <w:rPr>
          <w:rFonts w:ascii="Tahoma" w:hAnsi="Tahoma" w:cs="Tahoma"/>
          <w:sz w:val="20"/>
          <w:szCs w:val="20"/>
        </w:rPr>
        <w:t>Imprese di costruzione di infrastrutture e opere speciali (opere stradali, opere ferroviarie,   barriere acustiche, arredo urbano e spazi pubblici, ecc.)</w:t>
      </w:r>
    </w:p>
    <w:p w:rsidR="004E7CEB" w:rsidRPr="007A461E" w:rsidRDefault="004E7CEB" w:rsidP="003237DB">
      <w:pPr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1E">
        <w:rPr>
          <w:rFonts w:ascii="Tahoma" w:hAnsi="Tahoma" w:cs="Tahoma"/>
          <w:sz w:val="20"/>
          <w:szCs w:val="20"/>
        </w:rPr>
        <w:t>Aziende fornitrici di servizi per le costruzioni</w:t>
      </w:r>
    </w:p>
    <w:p w:rsidR="004E7CEB" w:rsidRPr="007A461E" w:rsidRDefault="004E7CEB" w:rsidP="003237DB">
      <w:pPr>
        <w:numPr>
          <w:ilvl w:val="1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1E">
        <w:rPr>
          <w:rFonts w:ascii="Tahoma" w:hAnsi="Tahoma" w:cs="Tahoma"/>
          <w:sz w:val="20"/>
          <w:szCs w:val="20"/>
        </w:rPr>
        <w:t>Aziende di distribuzione e commercializzazione di materiali da costruzione, componenti impiantistici e loro associazioni</w:t>
      </w:r>
    </w:p>
    <w:p w:rsidR="004E7CEB" w:rsidRPr="007A461E" w:rsidRDefault="004E7CEB" w:rsidP="0043350B">
      <w:pPr>
        <w:numPr>
          <w:ilvl w:val="1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1E">
        <w:rPr>
          <w:rFonts w:ascii="Tahoma" w:hAnsi="Tahoma" w:cs="Tahoma"/>
          <w:sz w:val="20"/>
          <w:szCs w:val="20"/>
        </w:rPr>
        <w:t>Gestori di servizi urbani e ambientali (acqua, energia, raccolta e smaltimento rifiuti urbani, teleriscaldamento, ecc.)</w:t>
      </w:r>
    </w:p>
    <w:p w:rsidR="004E7CEB" w:rsidRPr="007A461E" w:rsidRDefault="004E7CEB" w:rsidP="003237DB">
      <w:pPr>
        <w:numPr>
          <w:ilvl w:val="1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1E">
        <w:rPr>
          <w:rFonts w:ascii="Tahoma" w:hAnsi="Tahoma" w:cs="Tahoma"/>
          <w:sz w:val="20"/>
          <w:szCs w:val="20"/>
        </w:rPr>
        <w:t>Ordini professionali e Associazioni di progettisti</w:t>
      </w:r>
    </w:p>
    <w:p w:rsidR="004E7CEB" w:rsidRPr="007A461E" w:rsidRDefault="004E7CEB" w:rsidP="003237DB">
      <w:pPr>
        <w:numPr>
          <w:ilvl w:val="1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1E">
        <w:rPr>
          <w:rFonts w:ascii="Tahoma" w:hAnsi="Tahoma" w:cs="Tahoma"/>
          <w:sz w:val="20"/>
          <w:szCs w:val="20"/>
        </w:rPr>
        <w:t>Compagnie di Assicurazione e Agenzie di controllo tecnico</w:t>
      </w:r>
    </w:p>
    <w:p w:rsidR="004E7CEB" w:rsidRPr="007A461E" w:rsidRDefault="004E7CEB" w:rsidP="0043350B">
      <w:pPr>
        <w:numPr>
          <w:ilvl w:val="1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1E">
        <w:rPr>
          <w:rFonts w:ascii="Tahoma" w:hAnsi="Tahoma" w:cs="Tahoma"/>
          <w:sz w:val="20"/>
          <w:szCs w:val="20"/>
        </w:rPr>
        <w:t>Promotori immobiliari</w:t>
      </w:r>
    </w:p>
    <w:p w:rsidR="004E7CEB" w:rsidRPr="007A461E" w:rsidRDefault="004E7CEB" w:rsidP="003237DB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7A461E">
        <w:rPr>
          <w:rFonts w:ascii="Tahoma" w:hAnsi="Tahoma" w:cs="Tahoma"/>
          <w:sz w:val="20"/>
          <w:szCs w:val="20"/>
        </w:rPr>
        <w:t xml:space="preserve">Enti pubblici e locali </w:t>
      </w:r>
    </w:p>
    <w:p w:rsidR="004E7CEB" w:rsidRPr="007A461E" w:rsidRDefault="004E7CEB" w:rsidP="007A461E">
      <w:pPr>
        <w:spacing w:line="360" w:lineRule="auto"/>
        <w:ind w:left="720"/>
        <w:rPr>
          <w:rFonts w:ascii="Tahoma" w:hAnsi="Tahoma" w:cs="Tahoma"/>
          <w:sz w:val="22"/>
          <w:szCs w:val="22"/>
        </w:rPr>
      </w:pPr>
    </w:p>
    <w:p w:rsidR="004E7CEB" w:rsidRDefault="004E7CEB" w:rsidP="001E2826">
      <w:pPr>
        <w:jc w:val="center"/>
        <w:rPr>
          <w:rFonts w:ascii="Tahoma" w:hAnsi="Tahoma" w:cs="Tahoma"/>
          <w:b/>
          <w:bCs/>
          <w:i/>
          <w:iCs/>
          <w:color w:val="CC0000"/>
          <w:sz w:val="22"/>
          <w:szCs w:val="22"/>
        </w:rPr>
      </w:pPr>
    </w:p>
    <w:p w:rsidR="004E7CEB" w:rsidRPr="001F4A94" w:rsidRDefault="004E7CEB" w:rsidP="001E2826">
      <w:pPr>
        <w:jc w:val="center"/>
        <w:rPr>
          <w:rFonts w:ascii="Tahoma" w:hAnsi="Tahoma" w:cs="Tahoma"/>
          <w:b/>
          <w:bCs/>
          <w:i/>
          <w:iCs/>
          <w:color w:val="CC0000"/>
          <w:sz w:val="22"/>
          <w:szCs w:val="22"/>
        </w:rPr>
      </w:pPr>
      <w:r w:rsidRPr="001F4A94">
        <w:rPr>
          <w:rFonts w:ascii="Tahoma" w:hAnsi="Tahoma" w:cs="Tahoma"/>
          <w:b/>
          <w:bCs/>
          <w:i/>
          <w:iCs/>
          <w:color w:val="CC0000"/>
          <w:sz w:val="22"/>
          <w:szCs w:val="22"/>
        </w:rPr>
        <w:t xml:space="preserve">PROGRAMMA VISITA LABORATORIO </w:t>
      </w:r>
      <w:r>
        <w:rPr>
          <w:rFonts w:ascii="Tahoma" w:hAnsi="Tahoma" w:cs="Tahoma"/>
          <w:b/>
          <w:bCs/>
          <w:i/>
          <w:iCs/>
          <w:color w:val="CC0000"/>
          <w:sz w:val="22"/>
          <w:szCs w:val="22"/>
        </w:rPr>
        <w:t>CIRI Edilizia e Costruzioni</w:t>
      </w:r>
    </w:p>
    <w:p w:rsidR="004E7CEB" w:rsidRPr="00110842" w:rsidRDefault="004E7CEB" w:rsidP="001541F2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4E7CEB" w:rsidRPr="008E0C66" w:rsidRDefault="004E7CEB" w:rsidP="001F4A94">
      <w:pPr>
        <w:numPr>
          <w:ilvl w:val="0"/>
          <w:numId w:val="2"/>
        </w:numPr>
        <w:spacing w:line="360" w:lineRule="auto"/>
        <w:ind w:right="458" w:hanging="180"/>
        <w:jc w:val="both"/>
        <w:rPr>
          <w:rFonts w:ascii="Tahoma" w:hAnsi="Tahoma" w:cs="Tahoma"/>
          <w:b/>
          <w:bCs/>
          <w:sz w:val="20"/>
          <w:szCs w:val="20"/>
        </w:rPr>
      </w:pPr>
      <w:r w:rsidRPr="008E0C66">
        <w:rPr>
          <w:rFonts w:ascii="Tahoma" w:hAnsi="Tahoma" w:cs="Tahoma"/>
          <w:b/>
          <w:bCs/>
          <w:i/>
          <w:iCs/>
          <w:sz w:val="20"/>
          <w:szCs w:val="20"/>
        </w:rPr>
        <w:t>ORE 10:00 INTRODUZIONE AI LAVORI</w:t>
      </w:r>
    </w:p>
    <w:p w:rsidR="004E7CEB" w:rsidRPr="008E0C66" w:rsidRDefault="004E7CEB" w:rsidP="00D12571">
      <w:pPr>
        <w:spacing w:line="360" w:lineRule="auto"/>
        <w:ind w:right="458" w:firstLine="708"/>
        <w:jc w:val="both"/>
        <w:rPr>
          <w:rFonts w:ascii="Tahoma" w:hAnsi="Tahoma" w:cs="Tahoma"/>
          <w:i/>
          <w:iCs/>
          <w:sz w:val="20"/>
          <w:szCs w:val="20"/>
        </w:rPr>
      </w:pPr>
      <w:r w:rsidRPr="008E0C66">
        <w:rPr>
          <w:rFonts w:ascii="Tahoma" w:hAnsi="Tahoma" w:cs="Tahoma"/>
          <w:i/>
          <w:iCs/>
          <w:sz w:val="20"/>
          <w:szCs w:val="20"/>
        </w:rPr>
        <w:t>A cura di Gabriella Gualandi, ASTER</w:t>
      </w:r>
    </w:p>
    <w:p w:rsidR="004E7CEB" w:rsidRPr="008E0C66" w:rsidRDefault="004E7CEB" w:rsidP="00D12571">
      <w:pPr>
        <w:spacing w:line="360" w:lineRule="auto"/>
        <w:ind w:right="458" w:firstLine="708"/>
        <w:jc w:val="both"/>
        <w:rPr>
          <w:rFonts w:ascii="Tahoma" w:hAnsi="Tahoma" w:cs="Tahoma"/>
          <w:i/>
          <w:iCs/>
          <w:sz w:val="20"/>
          <w:szCs w:val="20"/>
        </w:rPr>
      </w:pPr>
    </w:p>
    <w:p w:rsidR="004E7CEB" w:rsidRPr="008E0C66" w:rsidRDefault="004E7CEB" w:rsidP="0068087C">
      <w:pPr>
        <w:numPr>
          <w:ilvl w:val="0"/>
          <w:numId w:val="2"/>
        </w:numPr>
        <w:spacing w:line="360" w:lineRule="auto"/>
        <w:ind w:right="458" w:hanging="180"/>
        <w:jc w:val="both"/>
        <w:rPr>
          <w:rFonts w:ascii="Tahoma" w:hAnsi="Tahoma" w:cs="Tahoma"/>
          <w:b/>
          <w:bCs/>
          <w:i/>
          <w:iCs/>
          <w:caps/>
          <w:sz w:val="20"/>
          <w:szCs w:val="20"/>
        </w:rPr>
      </w:pPr>
      <w:r w:rsidRPr="008E0C66">
        <w:rPr>
          <w:rFonts w:ascii="Tahoma" w:hAnsi="Tahoma" w:cs="Tahoma"/>
          <w:b/>
          <w:bCs/>
          <w:i/>
          <w:iCs/>
          <w:sz w:val="20"/>
          <w:szCs w:val="20"/>
        </w:rPr>
        <w:t xml:space="preserve">ORE 10:15 </w:t>
      </w:r>
      <w:r w:rsidRPr="008E0C66">
        <w:rPr>
          <w:rFonts w:ascii="Tahoma" w:hAnsi="Tahoma" w:cs="Tahoma"/>
          <w:b/>
          <w:bCs/>
          <w:i/>
          <w:iCs/>
          <w:caps/>
          <w:color w:val="000000"/>
          <w:sz w:val="20"/>
          <w:szCs w:val="20"/>
          <w:shd w:val="clear" w:color="auto" w:fill="FFFFFF"/>
        </w:rPr>
        <w:t>La Rete Alta Tecnologia e la Piattaforma Costruzioni</w:t>
      </w:r>
    </w:p>
    <w:p w:rsidR="004E7CEB" w:rsidRPr="008E0C66" w:rsidRDefault="004E7CEB" w:rsidP="0068087C">
      <w:pPr>
        <w:spacing w:line="360" w:lineRule="auto"/>
        <w:ind w:right="458" w:firstLine="708"/>
        <w:jc w:val="both"/>
        <w:rPr>
          <w:rFonts w:ascii="Tahoma" w:hAnsi="Tahoma" w:cs="Tahoma"/>
          <w:i/>
          <w:iCs/>
          <w:sz w:val="20"/>
          <w:szCs w:val="20"/>
        </w:rPr>
      </w:pPr>
      <w:r w:rsidRPr="008E0C66">
        <w:rPr>
          <w:rFonts w:ascii="Tahoma" w:hAnsi="Tahoma" w:cs="Tahoma"/>
          <w:i/>
          <w:iCs/>
          <w:sz w:val="20"/>
          <w:szCs w:val="20"/>
        </w:rPr>
        <w:t>A cura di Teresa Bagnoli, ASTER</w:t>
      </w:r>
    </w:p>
    <w:p w:rsidR="004E7CEB" w:rsidRPr="008E0C66" w:rsidRDefault="004E7CEB" w:rsidP="00D12571">
      <w:pPr>
        <w:spacing w:line="360" w:lineRule="auto"/>
        <w:ind w:right="458" w:firstLine="708"/>
        <w:jc w:val="both"/>
        <w:rPr>
          <w:rFonts w:ascii="Tahoma" w:hAnsi="Tahoma" w:cs="Tahoma"/>
          <w:i/>
          <w:iCs/>
          <w:sz w:val="20"/>
          <w:szCs w:val="20"/>
        </w:rPr>
      </w:pPr>
    </w:p>
    <w:p w:rsidR="004E7CEB" w:rsidRPr="008E0C66" w:rsidRDefault="004E7CEB" w:rsidP="0068087C">
      <w:pPr>
        <w:numPr>
          <w:ilvl w:val="0"/>
          <w:numId w:val="2"/>
        </w:numPr>
        <w:spacing w:line="360" w:lineRule="auto"/>
        <w:ind w:right="458" w:hanging="180"/>
        <w:jc w:val="both"/>
        <w:rPr>
          <w:rFonts w:ascii="Tahoma" w:hAnsi="Tahoma" w:cs="Tahoma"/>
          <w:b/>
          <w:bCs/>
          <w:sz w:val="20"/>
          <w:szCs w:val="20"/>
        </w:rPr>
      </w:pPr>
      <w:r w:rsidRPr="008E0C66">
        <w:rPr>
          <w:rFonts w:ascii="Tahoma" w:hAnsi="Tahoma" w:cs="Tahoma"/>
          <w:b/>
          <w:bCs/>
          <w:i/>
          <w:iCs/>
          <w:sz w:val="20"/>
          <w:szCs w:val="20"/>
        </w:rPr>
        <w:t>ORE 10:30 SALUTO DI BENVENUTO E PRESENTAZIONE DEL LABORATORIO</w:t>
      </w:r>
    </w:p>
    <w:p w:rsidR="004E7CEB" w:rsidRPr="008E0C66" w:rsidRDefault="004E7CEB" w:rsidP="0068087C">
      <w:pPr>
        <w:spacing w:line="360" w:lineRule="auto"/>
        <w:ind w:right="458" w:firstLine="708"/>
        <w:jc w:val="both"/>
        <w:rPr>
          <w:rFonts w:ascii="Tahoma" w:hAnsi="Tahoma" w:cs="Tahoma"/>
          <w:i/>
          <w:iCs/>
          <w:sz w:val="20"/>
          <w:szCs w:val="20"/>
        </w:rPr>
      </w:pPr>
      <w:r w:rsidRPr="008E0C66">
        <w:rPr>
          <w:rFonts w:ascii="Tahoma" w:hAnsi="Tahoma" w:cs="Tahoma"/>
          <w:i/>
          <w:iCs/>
          <w:sz w:val="20"/>
          <w:szCs w:val="20"/>
        </w:rPr>
        <w:t>A cura di Prof.Ing. Marco Savoia Direttore del CIRI Edilizia e Costruzioni</w:t>
      </w:r>
    </w:p>
    <w:p w:rsidR="004E7CEB" w:rsidRPr="008E0C66" w:rsidRDefault="004E7CEB" w:rsidP="001F4A94">
      <w:pPr>
        <w:spacing w:line="360" w:lineRule="auto"/>
        <w:ind w:left="1776" w:right="458"/>
        <w:jc w:val="both"/>
        <w:rPr>
          <w:rFonts w:ascii="Tahoma" w:hAnsi="Tahoma" w:cs="Tahoma"/>
          <w:i/>
          <w:iCs/>
          <w:sz w:val="20"/>
          <w:szCs w:val="20"/>
        </w:rPr>
      </w:pPr>
    </w:p>
    <w:p w:rsidR="004E7CEB" w:rsidRPr="008E0C66" w:rsidRDefault="004E7CEB" w:rsidP="00D12571">
      <w:pPr>
        <w:numPr>
          <w:ilvl w:val="0"/>
          <w:numId w:val="2"/>
        </w:numPr>
        <w:spacing w:line="360" w:lineRule="auto"/>
        <w:ind w:right="458" w:hanging="180"/>
        <w:jc w:val="both"/>
        <w:rPr>
          <w:rFonts w:ascii="Tahoma" w:hAnsi="Tahoma" w:cs="Tahoma"/>
          <w:b/>
          <w:bCs/>
          <w:sz w:val="20"/>
          <w:szCs w:val="20"/>
        </w:rPr>
      </w:pPr>
      <w:r w:rsidRPr="008E0C66">
        <w:rPr>
          <w:rFonts w:ascii="Tahoma" w:hAnsi="Tahoma" w:cs="Tahoma"/>
          <w:b/>
          <w:bCs/>
          <w:i/>
          <w:iCs/>
          <w:sz w:val="20"/>
          <w:szCs w:val="20"/>
        </w:rPr>
        <w:t>ORE 11:30 VISITA DEI LABORATORI DI FLUIDODINAMICA, STRUTTURE ED ACUSTICA-ENERGETICA</w:t>
      </w:r>
    </w:p>
    <w:p w:rsidR="004E7CEB" w:rsidRPr="008E0C66" w:rsidRDefault="004E7CEB" w:rsidP="009E39E5">
      <w:pPr>
        <w:spacing w:line="360" w:lineRule="auto"/>
        <w:ind w:firstLine="540"/>
        <w:jc w:val="both"/>
        <w:rPr>
          <w:rFonts w:ascii="Tahoma" w:hAnsi="Tahoma" w:cs="Tahoma"/>
          <w:i/>
          <w:iCs/>
          <w:sz w:val="20"/>
          <w:szCs w:val="20"/>
        </w:rPr>
      </w:pPr>
    </w:p>
    <w:p w:rsidR="004E7CEB" w:rsidRPr="008E0C66" w:rsidRDefault="004E7CEB" w:rsidP="008E7E1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8E0C66">
        <w:rPr>
          <w:rFonts w:ascii="Tahoma" w:hAnsi="Tahoma" w:cs="Tahoma"/>
          <w:b/>
          <w:bCs/>
          <w:i/>
          <w:iCs/>
          <w:sz w:val="20"/>
          <w:szCs w:val="20"/>
        </w:rPr>
        <w:t xml:space="preserve">ORE 13:00 </w:t>
      </w:r>
      <w:r w:rsidRPr="008E0C66">
        <w:rPr>
          <w:rFonts w:ascii="Tahoma" w:hAnsi="Tahoma" w:cs="Tahoma"/>
          <w:b/>
          <w:bCs/>
          <w:i/>
          <w:iCs/>
          <w:caps/>
          <w:sz w:val="20"/>
          <w:szCs w:val="20"/>
        </w:rPr>
        <w:t xml:space="preserve"> </w:t>
      </w:r>
      <w:r w:rsidRPr="008E0C66">
        <w:rPr>
          <w:rFonts w:ascii="Tahoma" w:hAnsi="Tahoma" w:cs="Tahoma"/>
          <w:b/>
          <w:bCs/>
          <w:i/>
          <w:iCs/>
          <w:sz w:val="20"/>
          <w:szCs w:val="20"/>
        </w:rPr>
        <w:t>CHIUSURA LAVORI</w:t>
      </w:r>
    </w:p>
    <w:p w:rsidR="004E7CEB" w:rsidRDefault="004E7CEB" w:rsidP="00C33B1C">
      <w:pPr>
        <w:autoSpaceDE w:val="0"/>
        <w:autoSpaceDN w:val="0"/>
        <w:adjustRightInd w:val="0"/>
        <w:spacing w:line="360" w:lineRule="auto"/>
        <w:ind w:right="266"/>
        <w:jc w:val="both"/>
        <w:rPr>
          <w:rFonts w:ascii="Tahoma" w:hAnsi="Tahoma" w:cs="Tahoma"/>
          <w:b/>
          <w:bCs/>
          <w:noProof/>
          <w:sz w:val="20"/>
          <w:szCs w:val="20"/>
          <w:u w:val="single"/>
        </w:rPr>
      </w:pPr>
    </w:p>
    <w:p w:rsidR="004E7CEB" w:rsidRPr="008E0C66" w:rsidRDefault="004E7CEB" w:rsidP="00C33B1C">
      <w:pPr>
        <w:autoSpaceDE w:val="0"/>
        <w:autoSpaceDN w:val="0"/>
        <w:adjustRightInd w:val="0"/>
        <w:spacing w:line="360" w:lineRule="auto"/>
        <w:ind w:right="266"/>
        <w:jc w:val="both"/>
        <w:rPr>
          <w:rFonts w:ascii="Tahoma" w:hAnsi="Tahoma" w:cs="Tahoma"/>
          <w:b/>
          <w:bCs/>
          <w:noProof/>
          <w:sz w:val="22"/>
          <w:szCs w:val="22"/>
          <w:u w:val="single"/>
        </w:rPr>
      </w:pPr>
      <w:r w:rsidRPr="008E0C66">
        <w:rPr>
          <w:rFonts w:ascii="Tahoma" w:hAnsi="Tahoma" w:cs="Tahoma"/>
          <w:b/>
          <w:bCs/>
          <w:noProof/>
          <w:sz w:val="22"/>
          <w:szCs w:val="22"/>
          <w:u w:val="single"/>
        </w:rPr>
        <w:t>PER PARTECIPARE:</w:t>
      </w:r>
    </w:p>
    <w:p w:rsidR="004E7CEB" w:rsidRDefault="004E7CEB" w:rsidP="008E0C66">
      <w:pPr>
        <w:autoSpaceDE w:val="0"/>
        <w:autoSpaceDN w:val="0"/>
        <w:adjustRightInd w:val="0"/>
        <w:spacing w:line="360" w:lineRule="auto"/>
        <w:ind w:right="266"/>
        <w:jc w:val="both"/>
        <w:rPr>
          <w:rFonts w:ascii="Tahoma" w:hAnsi="Tahoma" w:cs="Tahoma"/>
          <w:i/>
          <w:iCs/>
          <w:sz w:val="22"/>
          <w:szCs w:val="22"/>
        </w:rPr>
      </w:pPr>
      <w:r w:rsidRPr="008E0C66">
        <w:rPr>
          <w:rFonts w:ascii="Tahoma" w:hAnsi="Tahoma" w:cs="Tahoma"/>
          <w:noProof/>
          <w:sz w:val="22"/>
          <w:szCs w:val="22"/>
        </w:rPr>
        <w:t>compilare e recapitare la scheda di adesione alla Segreteria Organizzativa di UNIONCAMERE riportata nella pagina successiva.</w:t>
      </w:r>
    </w:p>
    <w:p w:rsidR="004E7CEB" w:rsidRDefault="004E7CEB" w:rsidP="002F7731">
      <w:pPr>
        <w:spacing w:line="360" w:lineRule="auto"/>
        <w:ind w:left="540"/>
        <w:rPr>
          <w:rFonts w:ascii="Tahoma" w:hAnsi="Tahoma" w:cs="Tahoma"/>
          <w:i/>
          <w:iCs/>
          <w:sz w:val="22"/>
          <w:szCs w:val="22"/>
        </w:rPr>
      </w:pPr>
    </w:p>
    <w:p w:rsidR="004E7CEB" w:rsidRDefault="004E7CEB" w:rsidP="002F7731">
      <w:pPr>
        <w:spacing w:line="360" w:lineRule="auto"/>
        <w:ind w:left="54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br w:type="page"/>
      </w:r>
    </w:p>
    <w:p w:rsidR="004E7CEB" w:rsidRDefault="004E7CEB" w:rsidP="002F7731">
      <w:pPr>
        <w:spacing w:line="360" w:lineRule="auto"/>
        <w:ind w:left="540"/>
        <w:rPr>
          <w:rFonts w:ascii="Tahoma" w:hAnsi="Tahoma" w:cs="Tahoma"/>
          <w:i/>
          <w:iCs/>
          <w:sz w:val="22"/>
          <w:szCs w:val="22"/>
        </w:rPr>
      </w:pPr>
    </w:p>
    <w:p w:rsidR="004E7CEB" w:rsidRPr="00AD629A" w:rsidRDefault="004E7CEB" w:rsidP="00FF12CD">
      <w:pPr>
        <w:spacing w:line="360" w:lineRule="auto"/>
        <w:jc w:val="center"/>
        <w:rPr>
          <w:rFonts w:ascii="Tahoma" w:hAnsi="Tahoma" w:cs="Tahoma"/>
          <w:b/>
          <w:bCs/>
          <w:color w:val="CC0000"/>
          <w:sz w:val="32"/>
          <w:szCs w:val="32"/>
        </w:rPr>
      </w:pPr>
      <w:r w:rsidRPr="00AD629A">
        <w:rPr>
          <w:rFonts w:ascii="Tahoma" w:hAnsi="Tahoma" w:cs="Tahoma"/>
          <w:b/>
          <w:bCs/>
          <w:color w:val="CC0000"/>
          <w:sz w:val="32"/>
          <w:szCs w:val="32"/>
        </w:rPr>
        <w:t>VISITA</w:t>
      </w:r>
      <w:r>
        <w:rPr>
          <w:rFonts w:ascii="Tahoma" w:hAnsi="Tahoma" w:cs="Tahoma"/>
          <w:b/>
          <w:bCs/>
          <w:color w:val="CC0000"/>
          <w:sz w:val="32"/>
          <w:szCs w:val="32"/>
        </w:rPr>
        <w:t xml:space="preserve"> CIRI Edilizia e Costruzioni</w:t>
      </w:r>
    </w:p>
    <w:p w:rsidR="004E7CEB" w:rsidRDefault="004E7CEB" w:rsidP="00FF12CD">
      <w:pPr>
        <w:spacing w:line="360" w:lineRule="auto"/>
        <w:jc w:val="center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18 novembre </w:t>
      </w:r>
      <w:r w:rsidRPr="00FF12CD">
        <w:rPr>
          <w:rFonts w:ascii="Tahoma" w:hAnsi="Tahoma" w:cs="Tahoma"/>
          <w:b/>
          <w:bCs/>
          <w:i/>
          <w:iCs/>
        </w:rPr>
        <w:t>201</w:t>
      </w:r>
      <w:r>
        <w:rPr>
          <w:rFonts w:ascii="Tahoma" w:hAnsi="Tahoma" w:cs="Tahoma"/>
          <w:b/>
          <w:bCs/>
          <w:i/>
          <w:iCs/>
        </w:rPr>
        <w:t>1</w:t>
      </w:r>
    </w:p>
    <w:p w:rsidR="004E7CEB" w:rsidRPr="00110842" w:rsidRDefault="004E7CEB" w:rsidP="004603F5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10:0</w:t>
      </w:r>
      <w:r w:rsidRPr="00110842">
        <w:rPr>
          <w:rFonts w:ascii="Tahoma" w:hAnsi="Tahoma" w:cs="Tahoma"/>
          <w:sz w:val="22"/>
          <w:szCs w:val="22"/>
        </w:rPr>
        <w:t xml:space="preserve">0-13:00 </w:t>
      </w:r>
    </w:p>
    <w:p w:rsidR="004E7CEB" w:rsidRDefault="004E7CEB" w:rsidP="004603F5">
      <w:pPr>
        <w:jc w:val="center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>Laboratori della Facoltà di Ingegneria Via del Lazzaretto 15/5</w:t>
      </w:r>
    </w:p>
    <w:p w:rsidR="004E7CEB" w:rsidRDefault="004E7CEB" w:rsidP="004603F5">
      <w:pPr>
        <w:jc w:val="center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>Bologna</w:t>
      </w:r>
    </w:p>
    <w:p w:rsidR="004E7CEB" w:rsidRPr="00CE73A8" w:rsidRDefault="004E7CEB" w:rsidP="004603F5">
      <w:pPr>
        <w:jc w:val="center"/>
        <w:rPr>
          <w:rFonts w:ascii="Tahoma" w:hAnsi="Tahoma" w:cs="Tahoma"/>
          <w:color w:val="FF0000"/>
          <w:sz w:val="22"/>
          <w:szCs w:val="22"/>
        </w:rPr>
      </w:pPr>
    </w:p>
    <w:p w:rsidR="004E7CEB" w:rsidRPr="004E5943" w:rsidRDefault="004E7CEB" w:rsidP="004603F5">
      <w:pPr>
        <w:pStyle w:val="NormalParagraphStyle"/>
        <w:jc w:val="center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Da</w:t>
      </w:r>
      <w:r w:rsidRPr="004E5943">
        <w:rPr>
          <w:rFonts w:ascii="Tahoma" w:hAnsi="Tahoma" w:cs="Tahoma"/>
          <w:color w:val="auto"/>
        </w:rPr>
        <w:t xml:space="preserve"> inviare compilata </w:t>
      </w:r>
      <w:r w:rsidRPr="003379E4">
        <w:rPr>
          <w:rFonts w:ascii="Tahoma" w:hAnsi="Tahoma" w:cs="Tahoma"/>
          <w:b/>
          <w:bCs/>
          <w:color w:val="auto"/>
        </w:rPr>
        <w:t xml:space="preserve">entro il </w:t>
      </w:r>
      <w:r>
        <w:rPr>
          <w:rFonts w:ascii="Tahoma" w:hAnsi="Tahoma" w:cs="Tahoma"/>
          <w:b/>
          <w:bCs/>
          <w:color w:val="auto"/>
        </w:rPr>
        <w:t xml:space="preserve">16 novembre </w:t>
      </w:r>
      <w:r w:rsidRPr="003379E4">
        <w:rPr>
          <w:rFonts w:ascii="Tahoma" w:hAnsi="Tahoma" w:cs="Tahoma"/>
          <w:b/>
          <w:bCs/>
          <w:color w:val="auto"/>
        </w:rPr>
        <w:t>2011</w:t>
      </w:r>
      <w:r w:rsidRPr="004E5943">
        <w:rPr>
          <w:rFonts w:ascii="Tahoma" w:hAnsi="Tahoma" w:cs="Tahoma"/>
          <w:color w:val="auto"/>
        </w:rPr>
        <w:t xml:space="preserve"> </w:t>
      </w:r>
    </w:p>
    <w:p w:rsidR="004E7CEB" w:rsidRPr="004E5943" w:rsidRDefault="004E7CEB" w:rsidP="004603F5">
      <w:pPr>
        <w:pStyle w:val="NormalParagraphStyle"/>
        <w:jc w:val="center"/>
        <w:rPr>
          <w:rFonts w:ascii="Tahoma" w:hAnsi="Tahoma" w:cs="Tahoma"/>
          <w:color w:val="auto"/>
        </w:rPr>
      </w:pPr>
      <w:r w:rsidRPr="004E5943">
        <w:rPr>
          <w:rFonts w:ascii="Tahoma" w:hAnsi="Tahoma" w:cs="Tahoma"/>
          <w:color w:val="auto"/>
        </w:rPr>
        <w:t>all’e-</w:t>
      </w:r>
      <w:r>
        <w:rPr>
          <w:rFonts w:ascii="Tahoma" w:hAnsi="Tahoma" w:cs="Tahoma"/>
          <w:color w:val="auto"/>
        </w:rPr>
        <w:t>mail</w:t>
      </w:r>
      <w:r w:rsidRPr="004E5943">
        <w:rPr>
          <w:rFonts w:ascii="Tahoma" w:hAnsi="Tahoma" w:cs="Tahoma"/>
          <w:color w:val="auto"/>
        </w:rPr>
        <w:t xml:space="preserve"> </w:t>
      </w:r>
      <w:hyperlink r:id="rId10" w:history="1">
        <w:r w:rsidRPr="003379E4">
          <w:rPr>
            <w:rFonts w:ascii="Tahoma" w:hAnsi="Tahoma" w:cs="Tahoma"/>
            <w:b/>
            <w:bCs/>
            <w:color w:val="auto"/>
          </w:rPr>
          <w:t>laura.bertella@rer.camcom.it</w:t>
        </w:r>
      </w:hyperlink>
      <w:r w:rsidRPr="003379E4">
        <w:rPr>
          <w:rFonts w:ascii="Tahoma" w:hAnsi="Tahoma" w:cs="Tahoma"/>
          <w:b/>
          <w:bCs/>
          <w:color w:val="auto"/>
        </w:rPr>
        <w:t xml:space="preserve"> </w:t>
      </w:r>
      <w:r w:rsidRPr="004E5943">
        <w:rPr>
          <w:rFonts w:ascii="Tahoma" w:hAnsi="Tahoma" w:cs="Tahoma"/>
          <w:color w:val="auto"/>
        </w:rPr>
        <w:t xml:space="preserve">o al numero di fax </w:t>
      </w:r>
      <w:r w:rsidRPr="003379E4">
        <w:rPr>
          <w:rFonts w:ascii="Tahoma" w:hAnsi="Tahoma" w:cs="Tahoma"/>
          <w:b/>
          <w:bCs/>
          <w:color w:val="auto"/>
        </w:rPr>
        <w:t>051 6377050</w:t>
      </w:r>
    </w:p>
    <w:p w:rsidR="004E7CEB" w:rsidRPr="00FF12CD" w:rsidRDefault="004E7CEB" w:rsidP="00FF12CD">
      <w:pPr>
        <w:spacing w:line="360" w:lineRule="auto"/>
        <w:jc w:val="center"/>
        <w:rPr>
          <w:rFonts w:ascii="Tahoma" w:hAnsi="Tahoma" w:cs="Tahoma"/>
          <w:b/>
          <w:bCs/>
          <w:i/>
          <w:iCs/>
        </w:rPr>
      </w:pPr>
    </w:p>
    <w:p w:rsidR="004E7CEB" w:rsidRPr="00FF12CD" w:rsidRDefault="004E7CEB" w:rsidP="008E0C66">
      <w:pPr>
        <w:pStyle w:val="NormalParagraphStyle"/>
        <w:jc w:val="center"/>
        <w:rPr>
          <w:rFonts w:ascii="Tahoma" w:hAnsi="Tahoma" w:cs="Tahoma"/>
          <w:b/>
          <w:bCs/>
          <w:color w:val="auto"/>
        </w:rPr>
      </w:pPr>
      <w:r w:rsidRPr="00FF12CD">
        <w:rPr>
          <w:rFonts w:ascii="Tahoma" w:hAnsi="Tahoma" w:cs="Tahoma"/>
          <w:b/>
          <w:bCs/>
          <w:color w:val="auto"/>
        </w:rPr>
        <w:t>Scheda di adesione</w:t>
      </w:r>
    </w:p>
    <w:p w:rsidR="004E7CEB" w:rsidRPr="00FF12CD" w:rsidRDefault="004E7CEB" w:rsidP="008E0C66">
      <w:pPr>
        <w:pStyle w:val="NormalParagraphStyle"/>
        <w:tabs>
          <w:tab w:val="right" w:leader="dot" w:pos="4600"/>
        </w:tabs>
        <w:rPr>
          <w:rFonts w:ascii="Tahoma" w:hAnsi="Tahoma" w:cs="Tahoma"/>
          <w:color w:val="auto"/>
          <w:sz w:val="20"/>
          <w:szCs w:val="20"/>
        </w:rPr>
      </w:pPr>
    </w:p>
    <w:p w:rsidR="004E7CEB" w:rsidRPr="00FF12CD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  <w:r w:rsidRPr="00FF12CD">
        <w:rPr>
          <w:rFonts w:ascii="Tahoma" w:hAnsi="Tahoma" w:cs="Tahoma"/>
          <w:color w:val="auto"/>
          <w:sz w:val="20"/>
          <w:szCs w:val="20"/>
        </w:rPr>
        <w:t xml:space="preserve">Nome </w:t>
      </w:r>
      <w:r w:rsidRPr="00FF12CD">
        <w:rPr>
          <w:rFonts w:ascii="Tahoma" w:hAnsi="Tahoma" w:cs="Tahoma"/>
          <w:color w:val="auto"/>
          <w:sz w:val="20"/>
          <w:szCs w:val="20"/>
        </w:rPr>
        <w:tab/>
      </w:r>
    </w:p>
    <w:p w:rsidR="004E7CEB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</w:p>
    <w:p w:rsidR="004E7CEB" w:rsidRPr="00FF12CD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  <w:r w:rsidRPr="00FF12CD">
        <w:rPr>
          <w:rFonts w:ascii="Tahoma" w:hAnsi="Tahoma" w:cs="Tahoma"/>
          <w:color w:val="auto"/>
          <w:sz w:val="20"/>
          <w:szCs w:val="20"/>
        </w:rPr>
        <w:t xml:space="preserve">Cognome </w:t>
      </w:r>
      <w:r w:rsidRPr="00FF12CD">
        <w:rPr>
          <w:rFonts w:ascii="Tahoma" w:hAnsi="Tahoma" w:cs="Tahoma"/>
          <w:color w:val="auto"/>
          <w:sz w:val="20"/>
          <w:szCs w:val="20"/>
        </w:rPr>
        <w:tab/>
      </w:r>
    </w:p>
    <w:p w:rsidR="004E7CEB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</w:p>
    <w:p w:rsidR="004E7CEB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  <w:r w:rsidRPr="00FF12CD">
        <w:rPr>
          <w:rFonts w:ascii="Tahoma" w:hAnsi="Tahoma" w:cs="Tahoma"/>
          <w:color w:val="auto"/>
          <w:sz w:val="20"/>
          <w:szCs w:val="20"/>
        </w:rPr>
        <w:t xml:space="preserve">Ente / società </w:t>
      </w:r>
      <w:r w:rsidRPr="00FF12CD">
        <w:rPr>
          <w:rFonts w:ascii="Tahoma" w:hAnsi="Tahoma" w:cs="Tahoma"/>
          <w:color w:val="auto"/>
          <w:sz w:val="20"/>
          <w:szCs w:val="20"/>
        </w:rPr>
        <w:tab/>
      </w:r>
    </w:p>
    <w:p w:rsidR="004E7CEB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</w:p>
    <w:p w:rsidR="004E7CEB" w:rsidRPr="00FF12CD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C.F./P. IVA …………………………………………………………………………………………………………………………………….</w:t>
      </w:r>
    </w:p>
    <w:p w:rsidR="004E7CEB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</w:p>
    <w:p w:rsidR="004E7CEB" w:rsidRPr="00FF12CD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  <w:r w:rsidRPr="00FF12CD">
        <w:rPr>
          <w:rFonts w:ascii="Tahoma" w:hAnsi="Tahoma" w:cs="Tahoma"/>
          <w:color w:val="auto"/>
          <w:sz w:val="20"/>
          <w:szCs w:val="20"/>
        </w:rPr>
        <w:t xml:space="preserve">Via </w:t>
      </w:r>
      <w:r w:rsidRPr="00FF12CD">
        <w:rPr>
          <w:rFonts w:ascii="Tahoma" w:hAnsi="Tahoma" w:cs="Tahoma"/>
          <w:color w:val="auto"/>
          <w:sz w:val="20"/>
          <w:szCs w:val="20"/>
        </w:rPr>
        <w:tab/>
      </w:r>
    </w:p>
    <w:p w:rsidR="004E7CEB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</w:p>
    <w:p w:rsidR="004E7CEB" w:rsidRPr="00FF12CD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  <w:r w:rsidRPr="00FF12CD">
        <w:rPr>
          <w:rFonts w:ascii="Tahoma" w:hAnsi="Tahoma" w:cs="Tahoma"/>
          <w:color w:val="auto"/>
          <w:sz w:val="20"/>
          <w:szCs w:val="20"/>
        </w:rPr>
        <w:t xml:space="preserve">CAP …………… Comune ………………….….… Prov. </w:t>
      </w:r>
      <w:r w:rsidRPr="00FF12CD">
        <w:rPr>
          <w:rFonts w:ascii="Tahoma" w:hAnsi="Tahoma" w:cs="Tahoma"/>
          <w:color w:val="auto"/>
          <w:sz w:val="20"/>
          <w:szCs w:val="20"/>
        </w:rPr>
        <w:tab/>
      </w:r>
    </w:p>
    <w:p w:rsidR="004E7CEB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</w:p>
    <w:p w:rsidR="004E7CEB" w:rsidRPr="00FF12CD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  <w:r w:rsidRPr="00FF12CD">
        <w:rPr>
          <w:rFonts w:ascii="Tahoma" w:hAnsi="Tahoma" w:cs="Tahoma"/>
          <w:color w:val="auto"/>
          <w:sz w:val="20"/>
          <w:szCs w:val="20"/>
        </w:rPr>
        <w:t xml:space="preserve">Tel …………….………....… Fax </w:t>
      </w: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……………………………………………………….Cell</w:t>
      </w:r>
      <w:r w:rsidRPr="00FF12CD">
        <w:rPr>
          <w:rFonts w:ascii="Tahoma" w:hAnsi="Tahoma" w:cs="Tahoma"/>
          <w:color w:val="auto"/>
          <w:sz w:val="20"/>
          <w:szCs w:val="20"/>
        </w:rPr>
        <w:tab/>
      </w:r>
    </w:p>
    <w:p w:rsidR="004E7CEB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</w:p>
    <w:p w:rsidR="004E7CEB" w:rsidRPr="00FF12CD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  <w:r w:rsidRPr="00FF12CD">
        <w:rPr>
          <w:rFonts w:ascii="Tahoma" w:hAnsi="Tahoma" w:cs="Tahoma"/>
          <w:color w:val="auto"/>
          <w:sz w:val="20"/>
          <w:szCs w:val="20"/>
        </w:rPr>
        <w:t xml:space="preserve">e-mail </w:t>
      </w:r>
      <w:r w:rsidRPr="00FF12CD">
        <w:rPr>
          <w:rFonts w:ascii="Tahoma" w:hAnsi="Tahoma" w:cs="Tahoma"/>
          <w:color w:val="auto"/>
          <w:sz w:val="20"/>
          <w:szCs w:val="20"/>
        </w:rPr>
        <w:tab/>
      </w:r>
    </w:p>
    <w:p w:rsidR="004E7CEB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</w:p>
    <w:p w:rsidR="004E7CEB" w:rsidRPr="00FF12CD" w:rsidRDefault="004E7CEB" w:rsidP="008E0C66">
      <w:pPr>
        <w:pStyle w:val="NormalParagraphStyle"/>
        <w:tabs>
          <w:tab w:val="right" w:leader="dot" w:pos="9360"/>
        </w:tabs>
        <w:rPr>
          <w:rFonts w:ascii="Tahoma" w:hAnsi="Tahoma" w:cs="Tahoma"/>
          <w:color w:val="auto"/>
          <w:sz w:val="20"/>
          <w:szCs w:val="20"/>
        </w:rPr>
      </w:pPr>
      <w:r w:rsidRPr="00FF12CD">
        <w:rPr>
          <w:rFonts w:ascii="Tahoma" w:hAnsi="Tahoma" w:cs="Tahoma"/>
          <w:color w:val="auto"/>
          <w:sz w:val="20"/>
          <w:szCs w:val="20"/>
        </w:rPr>
        <w:t xml:space="preserve">  ______________________________________</w:t>
      </w:r>
      <w:r>
        <w:rPr>
          <w:rFonts w:ascii="Tahoma" w:hAnsi="Tahoma" w:cs="Tahoma"/>
          <w:color w:val="auto"/>
          <w:sz w:val="20"/>
          <w:szCs w:val="20"/>
        </w:rPr>
        <w:t>_______________________________________________</w:t>
      </w:r>
    </w:p>
    <w:p w:rsidR="004E7CEB" w:rsidRDefault="004E7CEB" w:rsidP="008E0C66">
      <w:pPr>
        <w:pStyle w:val="NormalParagraphStyle"/>
        <w:jc w:val="both"/>
        <w:rPr>
          <w:color w:val="auto"/>
          <w:sz w:val="16"/>
          <w:szCs w:val="16"/>
        </w:rPr>
      </w:pPr>
      <w:r w:rsidRPr="00FF12CD">
        <w:rPr>
          <w:color w:val="auto"/>
          <w:sz w:val="16"/>
          <w:szCs w:val="16"/>
        </w:rPr>
        <w:t xml:space="preserve">Informativa ai sensi dell’art. 13 del D.Lgs. 30 giugno 2003, n. 196 - La informiamo che i dati forniti saranno trattati al solo fine di sottoporre alla Sua attenzione proposte, informazioni, iniziative, nonché per inviare materiale informativo. Titolare del trattamento è </w:t>
      </w:r>
      <w:r>
        <w:rPr>
          <w:color w:val="auto"/>
          <w:sz w:val="16"/>
          <w:szCs w:val="16"/>
        </w:rPr>
        <w:t>Unioncamere Emilia-Romagna, viale Aldo Moro 6</w:t>
      </w:r>
      <w:r w:rsidRPr="00FF12CD">
        <w:rPr>
          <w:color w:val="auto"/>
          <w:sz w:val="16"/>
          <w:szCs w:val="16"/>
        </w:rPr>
        <w:t>2 – 40127 Bologna. In ogni momento, potrà esercitare i diritti previsti dall’art. 8 del D.Lgs. 196/2003 rivolgendosi al Titolare del trattamento. Consenso al trattamento dei dati: preso atto dell’informativa, esprimo in mio consenso al trattamento dei dati secondo le modalità e per le sole finalità ivi previste.</w:t>
      </w:r>
    </w:p>
    <w:p w:rsidR="004E7CEB" w:rsidRPr="00FF12CD" w:rsidRDefault="004E7CEB" w:rsidP="008E0C66">
      <w:pPr>
        <w:pStyle w:val="NormalParagraphStyle"/>
        <w:tabs>
          <w:tab w:val="center" w:pos="7380"/>
        </w:tabs>
        <w:jc w:val="both"/>
        <w:rPr>
          <w:sz w:val="20"/>
          <w:szCs w:val="20"/>
        </w:rPr>
      </w:pPr>
      <w:r w:rsidRPr="00FF12CD">
        <w:tab/>
      </w:r>
      <w:r w:rsidRPr="00FF12CD">
        <w:rPr>
          <w:sz w:val="20"/>
          <w:szCs w:val="20"/>
        </w:rPr>
        <w:t>Firma</w:t>
      </w:r>
    </w:p>
    <w:p w:rsidR="004E7CEB" w:rsidRPr="00FF12CD" w:rsidRDefault="004E7CEB" w:rsidP="008E0C66">
      <w:pPr>
        <w:pStyle w:val="NormalParagraphStyle"/>
        <w:tabs>
          <w:tab w:val="center" w:pos="7380"/>
        </w:tabs>
        <w:jc w:val="both"/>
        <w:rPr>
          <w:color w:val="auto"/>
          <w:sz w:val="16"/>
          <w:szCs w:val="16"/>
        </w:rPr>
      </w:pPr>
      <w:r>
        <w:tab/>
      </w:r>
      <w:r w:rsidRPr="00FF12CD">
        <w:t>__________________________________</w:t>
      </w:r>
    </w:p>
    <w:p w:rsidR="004E7CEB" w:rsidRPr="00FF12CD" w:rsidRDefault="004E7CEB" w:rsidP="00FF12CD">
      <w:pPr>
        <w:pStyle w:val="NormalParagraphStyle"/>
        <w:tabs>
          <w:tab w:val="center" w:pos="7380"/>
        </w:tabs>
        <w:jc w:val="both"/>
        <w:rPr>
          <w:color w:val="auto"/>
          <w:sz w:val="16"/>
          <w:szCs w:val="16"/>
        </w:rPr>
      </w:pPr>
    </w:p>
    <w:sectPr w:rsidR="004E7CEB" w:rsidRPr="00FF12CD" w:rsidSect="00081E91">
      <w:headerReference w:type="default" r:id="rId11"/>
      <w:footerReference w:type="default" r:id="rId12"/>
      <w:pgSz w:w="11906" w:h="16838"/>
      <w:pgMar w:top="1417" w:right="1134" w:bottom="1134" w:left="1134" w:header="708" w:footer="1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EB" w:rsidRDefault="004E7CEB" w:rsidP="00081E91">
      <w:r>
        <w:separator/>
      </w:r>
    </w:p>
  </w:endnote>
  <w:endnote w:type="continuationSeparator" w:id="1">
    <w:p w:rsidR="004E7CEB" w:rsidRDefault="004E7CEB" w:rsidP="0008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EB" w:rsidRDefault="004E7CEB" w:rsidP="00081E91">
    <w:pPr>
      <w:pStyle w:val="Footer"/>
      <w:jc w:val="right"/>
    </w:pPr>
    <w:r w:rsidRPr="00B674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31" type="#_x0000_t75" alt="logo rete ok jpeg" style="width:158.25pt;height:21.75pt;visibility:visible">
          <v:imagedata r:id="rId1" o:title=""/>
        </v:shape>
      </w:pict>
    </w:r>
    <w:r>
      <w:t xml:space="preserve">                                             </w:t>
    </w:r>
    <w:r w:rsidRPr="00B6745F">
      <w:rPr>
        <w:noProof/>
      </w:rPr>
      <w:pict>
        <v:shape id="Immagine 19" o:spid="_x0000_i1032" type="#_x0000_t75" style="width:180pt;height:21.75pt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EB" w:rsidRDefault="004E7CEB" w:rsidP="00081E91">
      <w:r>
        <w:separator/>
      </w:r>
    </w:p>
  </w:footnote>
  <w:footnote w:type="continuationSeparator" w:id="1">
    <w:p w:rsidR="004E7CEB" w:rsidRDefault="004E7CEB" w:rsidP="00081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EB" w:rsidRDefault="004E7CEB" w:rsidP="00081E91">
    <w:pPr>
      <w:pStyle w:val="Header"/>
      <w:jc w:val="right"/>
      <w:rPr>
        <w:rFonts w:ascii="Tahoma" w:hAnsi="Tahoma" w:cs="Tahoma"/>
        <w:sz w:val="22"/>
        <w:szCs w:val="22"/>
        <w:lang w:val="pt-BR"/>
      </w:rPr>
    </w:pPr>
    <w:r w:rsidRPr="003E7DB9">
      <w:rPr>
        <w:rFonts w:ascii="Tahoma" w:hAnsi="Tahoma" w:cs="Tahoma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2" o:spid="_x0000_i1027" type="#_x0000_t75" alt="logo_unioncamere_colori2" style="width:87.75pt;height:30pt;visibility:visible">
          <v:imagedata r:id="rId1" o:title=""/>
        </v:shape>
      </w:pict>
    </w:r>
    <w:r>
      <w:rPr>
        <w:rFonts w:ascii="Tahoma" w:hAnsi="Tahoma" w:cs="Tahoma"/>
        <w:sz w:val="22"/>
        <w:szCs w:val="22"/>
        <w:lang w:val="pt-BR"/>
      </w:rPr>
      <w:t xml:space="preserve">                                                                     </w:t>
    </w:r>
    <w:r w:rsidRPr="00B6745F">
      <w:rPr>
        <w:noProof/>
      </w:rPr>
      <w:pict>
        <v:shape id="Picture 12" o:spid="_x0000_i1028" type="#_x0000_t75" style="width:118.5pt;height:18.75pt;visibility:visible">
          <v:imagedata r:id="rId2" o:title=""/>
        </v:shape>
      </w:pict>
    </w:r>
  </w:p>
  <w:p w:rsidR="004E7CEB" w:rsidRDefault="004E7CEB" w:rsidP="00081E9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02A"/>
    <w:multiLevelType w:val="hybridMultilevel"/>
    <w:tmpl w:val="4232E7AA"/>
    <w:lvl w:ilvl="0" w:tplc="EBD29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51374C"/>
    <w:multiLevelType w:val="hybridMultilevel"/>
    <w:tmpl w:val="15F6DDAE"/>
    <w:lvl w:ilvl="0" w:tplc="AC56C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B13EB9"/>
    <w:multiLevelType w:val="hybridMultilevel"/>
    <w:tmpl w:val="06541A90"/>
    <w:lvl w:ilvl="0" w:tplc="EBD29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7D30EA"/>
    <w:multiLevelType w:val="hybridMultilevel"/>
    <w:tmpl w:val="63680B76"/>
    <w:lvl w:ilvl="0" w:tplc="EBD29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81A1A"/>
    <w:multiLevelType w:val="hybridMultilevel"/>
    <w:tmpl w:val="140ED64E"/>
    <w:lvl w:ilvl="0" w:tplc="AC56C9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0A7671A"/>
    <w:multiLevelType w:val="hybridMultilevel"/>
    <w:tmpl w:val="27684BD2"/>
    <w:lvl w:ilvl="0" w:tplc="AC56C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DC3E2F"/>
    <w:multiLevelType w:val="hybridMultilevel"/>
    <w:tmpl w:val="1252290A"/>
    <w:lvl w:ilvl="0" w:tplc="368A9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F987CEE"/>
    <w:multiLevelType w:val="hybridMultilevel"/>
    <w:tmpl w:val="18DC032A"/>
    <w:lvl w:ilvl="0" w:tplc="368A9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955E07"/>
    <w:multiLevelType w:val="hybridMultilevel"/>
    <w:tmpl w:val="F8185442"/>
    <w:lvl w:ilvl="0" w:tplc="EBD29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4A179A0"/>
    <w:multiLevelType w:val="hybridMultilevel"/>
    <w:tmpl w:val="4506714E"/>
    <w:lvl w:ilvl="0" w:tplc="09D22EEA">
      <w:start w:val="2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>
    <w:nsid w:val="5D06083A"/>
    <w:multiLevelType w:val="hybridMultilevel"/>
    <w:tmpl w:val="7C36A7BA"/>
    <w:lvl w:ilvl="0" w:tplc="EBD29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5D06A9"/>
    <w:multiLevelType w:val="hybridMultilevel"/>
    <w:tmpl w:val="7968FB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7E5F485A"/>
    <w:multiLevelType w:val="multilevel"/>
    <w:tmpl w:val="15F6DD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313"/>
    <w:rsid w:val="00044471"/>
    <w:rsid w:val="00044818"/>
    <w:rsid w:val="0005082D"/>
    <w:rsid w:val="00054E9F"/>
    <w:rsid w:val="000672F8"/>
    <w:rsid w:val="00081E91"/>
    <w:rsid w:val="000858A7"/>
    <w:rsid w:val="000E7598"/>
    <w:rsid w:val="000F5264"/>
    <w:rsid w:val="00110842"/>
    <w:rsid w:val="0014720E"/>
    <w:rsid w:val="001500DA"/>
    <w:rsid w:val="001541F2"/>
    <w:rsid w:val="00155838"/>
    <w:rsid w:val="00160CA0"/>
    <w:rsid w:val="0018656F"/>
    <w:rsid w:val="001A710E"/>
    <w:rsid w:val="001E2826"/>
    <w:rsid w:val="001F4A94"/>
    <w:rsid w:val="0024088D"/>
    <w:rsid w:val="00286ABE"/>
    <w:rsid w:val="002922AC"/>
    <w:rsid w:val="002C20CE"/>
    <w:rsid w:val="002E267A"/>
    <w:rsid w:val="002E30E3"/>
    <w:rsid w:val="002F7731"/>
    <w:rsid w:val="00313BAD"/>
    <w:rsid w:val="003237DB"/>
    <w:rsid w:val="0033217E"/>
    <w:rsid w:val="003379E4"/>
    <w:rsid w:val="00386B13"/>
    <w:rsid w:val="003B25FE"/>
    <w:rsid w:val="003B428E"/>
    <w:rsid w:val="003E7DB9"/>
    <w:rsid w:val="00402F51"/>
    <w:rsid w:val="004243AC"/>
    <w:rsid w:val="004310FA"/>
    <w:rsid w:val="00432130"/>
    <w:rsid w:val="00433024"/>
    <w:rsid w:val="0043350B"/>
    <w:rsid w:val="00440E2B"/>
    <w:rsid w:val="004472EE"/>
    <w:rsid w:val="004603F5"/>
    <w:rsid w:val="0047678D"/>
    <w:rsid w:val="004A6ADD"/>
    <w:rsid w:val="004B3792"/>
    <w:rsid w:val="004E5943"/>
    <w:rsid w:val="004E6D51"/>
    <w:rsid w:val="004E7CEB"/>
    <w:rsid w:val="00505C05"/>
    <w:rsid w:val="00506A22"/>
    <w:rsid w:val="005121E5"/>
    <w:rsid w:val="005237BC"/>
    <w:rsid w:val="0052432C"/>
    <w:rsid w:val="0059174B"/>
    <w:rsid w:val="005A1CC7"/>
    <w:rsid w:val="005A73BA"/>
    <w:rsid w:val="005F7614"/>
    <w:rsid w:val="00601076"/>
    <w:rsid w:val="00667C27"/>
    <w:rsid w:val="0068087C"/>
    <w:rsid w:val="006865F3"/>
    <w:rsid w:val="006A4070"/>
    <w:rsid w:val="006B5220"/>
    <w:rsid w:val="006C529E"/>
    <w:rsid w:val="006E5FFF"/>
    <w:rsid w:val="006F03AC"/>
    <w:rsid w:val="007007C4"/>
    <w:rsid w:val="00713365"/>
    <w:rsid w:val="00736108"/>
    <w:rsid w:val="0073709C"/>
    <w:rsid w:val="00740E13"/>
    <w:rsid w:val="00743AF1"/>
    <w:rsid w:val="00750F98"/>
    <w:rsid w:val="007744E4"/>
    <w:rsid w:val="007A461E"/>
    <w:rsid w:val="007A6266"/>
    <w:rsid w:val="007C6A9B"/>
    <w:rsid w:val="0081188F"/>
    <w:rsid w:val="00814AF5"/>
    <w:rsid w:val="00832E61"/>
    <w:rsid w:val="008832E0"/>
    <w:rsid w:val="008B518C"/>
    <w:rsid w:val="008C0548"/>
    <w:rsid w:val="008E0C66"/>
    <w:rsid w:val="008E7E1C"/>
    <w:rsid w:val="0092590B"/>
    <w:rsid w:val="00953B67"/>
    <w:rsid w:val="00953EF8"/>
    <w:rsid w:val="00991E1E"/>
    <w:rsid w:val="009A5DAA"/>
    <w:rsid w:val="009E39E5"/>
    <w:rsid w:val="00A3653F"/>
    <w:rsid w:val="00A50838"/>
    <w:rsid w:val="00A84C4B"/>
    <w:rsid w:val="00AA1FAC"/>
    <w:rsid w:val="00AA5342"/>
    <w:rsid w:val="00AB7B29"/>
    <w:rsid w:val="00AC5560"/>
    <w:rsid w:val="00AD36D2"/>
    <w:rsid w:val="00AD4DD9"/>
    <w:rsid w:val="00AD629A"/>
    <w:rsid w:val="00B1426E"/>
    <w:rsid w:val="00B144E2"/>
    <w:rsid w:val="00B16295"/>
    <w:rsid w:val="00B25FD8"/>
    <w:rsid w:val="00B260FA"/>
    <w:rsid w:val="00B27814"/>
    <w:rsid w:val="00B5311C"/>
    <w:rsid w:val="00B6543F"/>
    <w:rsid w:val="00B6745F"/>
    <w:rsid w:val="00B75C1A"/>
    <w:rsid w:val="00B930BF"/>
    <w:rsid w:val="00B93BBC"/>
    <w:rsid w:val="00BA3A98"/>
    <w:rsid w:val="00BC7E63"/>
    <w:rsid w:val="00BD7B72"/>
    <w:rsid w:val="00BE5198"/>
    <w:rsid w:val="00C04F9A"/>
    <w:rsid w:val="00C23B1B"/>
    <w:rsid w:val="00C24F6F"/>
    <w:rsid w:val="00C33B1C"/>
    <w:rsid w:val="00C47E3F"/>
    <w:rsid w:val="00C55313"/>
    <w:rsid w:val="00CA4F3B"/>
    <w:rsid w:val="00CC2572"/>
    <w:rsid w:val="00CD4BCA"/>
    <w:rsid w:val="00CD5D22"/>
    <w:rsid w:val="00CE03B5"/>
    <w:rsid w:val="00CE73A8"/>
    <w:rsid w:val="00D12571"/>
    <w:rsid w:val="00D170DA"/>
    <w:rsid w:val="00D42227"/>
    <w:rsid w:val="00D70ADD"/>
    <w:rsid w:val="00D850DE"/>
    <w:rsid w:val="00DA603E"/>
    <w:rsid w:val="00E15575"/>
    <w:rsid w:val="00E3017A"/>
    <w:rsid w:val="00E73A16"/>
    <w:rsid w:val="00E81F96"/>
    <w:rsid w:val="00EC00C4"/>
    <w:rsid w:val="00ED08EE"/>
    <w:rsid w:val="00EF0858"/>
    <w:rsid w:val="00F3603C"/>
    <w:rsid w:val="00F77102"/>
    <w:rsid w:val="00F7733E"/>
    <w:rsid w:val="00F90C7F"/>
    <w:rsid w:val="00FE1208"/>
    <w:rsid w:val="00FE41B3"/>
    <w:rsid w:val="00F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C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03B5"/>
    <w:rPr>
      <w:color w:val="0000FF"/>
      <w:u w:val="single"/>
    </w:rPr>
  </w:style>
  <w:style w:type="character" w:customStyle="1" w:styleId="antiqueolive">
    <w:name w:val="antiqueolive"/>
    <w:basedOn w:val="DefaultParagraphFont"/>
    <w:uiPriority w:val="99"/>
    <w:rsid w:val="00F7733E"/>
  </w:style>
  <w:style w:type="table" w:styleId="TableGrid">
    <w:name w:val="Table Grid"/>
    <w:basedOn w:val="TableNormal"/>
    <w:uiPriority w:val="99"/>
    <w:rsid w:val="00D17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"/>
    <w:uiPriority w:val="99"/>
    <w:rsid w:val="00FF12C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pple-style-span">
    <w:name w:val="apple-style-span"/>
    <w:basedOn w:val="DefaultParagraphFont"/>
    <w:uiPriority w:val="99"/>
    <w:rsid w:val="00F3603C"/>
  </w:style>
  <w:style w:type="paragraph" w:styleId="BalloonText">
    <w:name w:val="Balloon Text"/>
    <w:basedOn w:val="Normal"/>
    <w:link w:val="BalloonTextChar"/>
    <w:uiPriority w:val="99"/>
    <w:semiHidden/>
    <w:rsid w:val="00D70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B2"/>
    <w:rPr>
      <w:sz w:val="0"/>
      <w:szCs w:val="0"/>
    </w:rPr>
  </w:style>
  <w:style w:type="paragraph" w:styleId="NormalWeb">
    <w:name w:val="Normal (Web)"/>
    <w:basedOn w:val="Normal"/>
    <w:uiPriority w:val="99"/>
    <w:rsid w:val="00D1257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4335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3350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350B"/>
    <w:rPr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rsid w:val="00081E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E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1E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E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.cna.it/adon/files/VisitaLabREACH30marzoCNAB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ura.bertella@rer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bertella@rer.camcom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782</Words>
  <Characters>4464</Characters>
  <Application>Microsoft Office Outlook</Application>
  <DocSecurity>0</DocSecurity>
  <Lines>0</Lines>
  <Paragraphs>0</Paragraphs>
  <ScaleCrop>false</ScaleCrop>
  <Company>Aster S. Cons. P. 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COLLABORAZIONE CON</dc:title>
  <dc:subject/>
  <dc:creator>Ospite</dc:creator>
  <cp:keywords/>
  <dc:description/>
  <cp:lastModifiedBy>Azienda Speciale SIDI Eurosportello</cp:lastModifiedBy>
  <cp:revision>2</cp:revision>
  <cp:lastPrinted>2011-03-08T07:27:00Z</cp:lastPrinted>
  <dcterms:created xsi:type="dcterms:W3CDTF">2011-10-31T09:31:00Z</dcterms:created>
  <dcterms:modified xsi:type="dcterms:W3CDTF">2011-10-31T09:31:00Z</dcterms:modified>
</cp:coreProperties>
</file>