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BB" w:rsidRDefault="007131BB" w:rsidP="00B54013">
      <w:pPr>
        <w:pStyle w:val="Titolo1"/>
        <w:ind w:left="284" w:right="424"/>
        <w:jc w:val="center"/>
        <w:rPr>
          <w:rFonts w:ascii="Calibri" w:hAnsi="Calibri" w:cs="Times New Roman"/>
          <w:bCs w:val="0"/>
          <w:kern w:val="0"/>
          <w:sz w:val="22"/>
          <w:szCs w:val="22"/>
          <w:lang w:val="it-IT"/>
        </w:rPr>
      </w:pPr>
      <w:bookmarkStart w:id="0" w:name="_GoBack"/>
      <w:bookmarkEnd w:id="0"/>
      <w:r w:rsidRPr="006E1AD9">
        <w:rPr>
          <w:rFonts w:ascii="Calibri" w:hAnsi="Calibri" w:cs="Times New Roman"/>
          <w:bCs w:val="0"/>
          <w:kern w:val="0"/>
          <w:sz w:val="22"/>
          <w:szCs w:val="22"/>
          <w:lang w:val="it-IT"/>
        </w:rPr>
        <w:t xml:space="preserve">CONSULTAZIONE EUROPEA </w:t>
      </w:r>
    </w:p>
    <w:p w:rsidR="007131BB" w:rsidRPr="006E1AD9" w:rsidRDefault="007131BB" w:rsidP="006E1AD9">
      <w:pPr>
        <w:pBdr>
          <w:bottom w:val="single" w:sz="12" w:space="1" w:color="auto"/>
        </w:pBdr>
        <w:spacing w:before="120"/>
        <w:jc w:val="both"/>
        <w:rPr>
          <w:rFonts w:eastAsia="SimSun"/>
          <w:b/>
          <w:bCs/>
          <w:i/>
          <w:iCs/>
          <w:color w:val="4F81BD"/>
          <w:sz w:val="24"/>
          <w:szCs w:val="28"/>
          <w:lang w:eastAsia="en-US"/>
        </w:rPr>
      </w:pPr>
      <w:proofErr w:type="gramStart"/>
      <w:r w:rsidRPr="006E1AD9">
        <w:rPr>
          <w:rFonts w:eastAsia="SimSun"/>
          <w:b/>
          <w:bCs/>
          <w:i/>
          <w:iCs/>
          <w:color w:val="4F81BD"/>
          <w:sz w:val="24"/>
          <w:szCs w:val="28"/>
          <w:lang w:eastAsia="en-US"/>
        </w:rPr>
        <w:t>Revisione</w:t>
      </w:r>
      <w:proofErr w:type="gramEnd"/>
      <w:r w:rsidRPr="006E1AD9">
        <w:rPr>
          <w:rFonts w:eastAsia="SimSun"/>
          <w:b/>
          <w:bCs/>
          <w:i/>
          <w:iCs/>
          <w:color w:val="4F81BD"/>
          <w:sz w:val="24"/>
          <w:szCs w:val="28"/>
          <w:lang w:eastAsia="en-US"/>
        </w:rPr>
        <w:t xml:space="preserve"> degli schemi speciali previsti per le piccole imprese all’interno della Direttiva 2006/112/CE del Consiglio sul sistema comune dell’Unione europea di imposta sul valore aggiunto (</w:t>
      </w:r>
      <w:r w:rsidR="004A5752" w:rsidRPr="006E1AD9">
        <w:rPr>
          <w:rFonts w:eastAsia="SimSun"/>
          <w:b/>
          <w:bCs/>
          <w:i/>
          <w:iCs/>
          <w:color w:val="4F81BD"/>
          <w:sz w:val="24"/>
          <w:szCs w:val="28"/>
          <w:u w:val="single"/>
          <w:lang w:eastAsia="en-US"/>
        </w:rPr>
        <w:t>Direttiva IVA</w:t>
      </w:r>
      <w:r w:rsidRPr="006E1AD9">
        <w:rPr>
          <w:rFonts w:eastAsia="SimSun"/>
          <w:b/>
          <w:bCs/>
          <w:i/>
          <w:iCs/>
          <w:color w:val="4F81BD"/>
          <w:sz w:val="24"/>
          <w:szCs w:val="28"/>
          <w:lang w:eastAsia="en-US"/>
        </w:rPr>
        <w:t xml:space="preserve">). </w:t>
      </w:r>
    </w:p>
    <w:p w:rsidR="007131BB" w:rsidRPr="006E1AD9" w:rsidRDefault="007131BB" w:rsidP="00B54013">
      <w:pPr>
        <w:pBdr>
          <w:bottom w:val="single" w:sz="12" w:space="1" w:color="auto"/>
        </w:pBdr>
        <w:jc w:val="both"/>
        <w:rPr>
          <w:rFonts w:eastAsia="SimSun"/>
          <w:bCs/>
          <w:i/>
          <w:iCs/>
          <w:color w:val="4F81BD"/>
          <w:sz w:val="24"/>
          <w:szCs w:val="28"/>
          <w:lang w:eastAsia="en-US"/>
        </w:rPr>
      </w:pPr>
      <w:r w:rsidRPr="006E1AD9">
        <w:rPr>
          <w:rFonts w:eastAsia="SimSun"/>
          <w:bCs/>
          <w:i/>
          <w:iCs/>
          <w:color w:val="4F81BD"/>
          <w:sz w:val="24"/>
          <w:szCs w:val="28"/>
          <w:lang w:eastAsia="en-US"/>
        </w:rPr>
        <w:t xml:space="preserve">Il presente questionario è stato concepito per essere rivolto </w:t>
      </w:r>
      <w:proofErr w:type="gramStart"/>
      <w:r w:rsidRPr="006E1AD9">
        <w:rPr>
          <w:rFonts w:eastAsia="SimSun"/>
          <w:bCs/>
          <w:i/>
          <w:iCs/>
          <w:color w:val="4F81BD"/>
          <w:sz w:val="24"/>
          <w:szCs w:val="28"/>
          <w:lang w:eastAsia="en-US"/>
        </w:rPr>
        <w:t>alla</w:t>
      </w:r>
      <w:proofErr w:type="gramEnd"/>
      <w:r w:rsidRPr="006E1AD9">
        <w:rPr>
          <w:rFonts w:eastAsia="SimSun"/>
          <w:bCs/>
          <w:i/>
          <w:iCs/>
          <w:color w:val="4F81BD"/>
          <w:sz w:val="24"/>
          <w:szCs w:val="28"/>
          <w:lang w:eastAsia="en-US"/>
        </w:rPr>
        <w:t xml:space="preserve"> microimprese con un fatturato preferibilmente non superiore ai 100.000 Euro. Ad ogni modo, </w:t>
      </w:r>
      <w:proofErr w:type="gramStart"/>
      <w:r w:rsidRPr="006E1AD9">
        <w:rPr>
          <w:rFonts w:eastAsia="SimSun"/>
          <w:bCs/>
          <w:i/>
          <w:iCs/>
          <w:color w:val="4F81BD"/>
          <w:sz w:val="24"/>
          <w:szCs w:val="28"/>
          <w:lang w:eastAsia="en-US"/>
        </w:rPr>
        <w:t xml:space="preserve">si </w:t>
      </w:r>
      <w:proofErr w:type="gramEnd"/>
      <w:r w:rsidRPr="006E1AD9">
        <w:rPr>
          <w:rFonts w:eastAsia="SimSun"/>
          <w:bCs/>
          <w:i/>
          <w:iCs/>
          <w:color w:val="4F81BD"/>
          <w:sz w:val="24"/>
          <w:szCs w:val="28"/>
          <w:lang w:eastAsia="en-US"/>
        </w:rPr>
        <w:t xml:space="preserve">incoraggia la partecipazione di altre piccole e medie imprese che vorranno prendere parte alla consultazione. </w:t>
      </w:r>
    </w:p>
    <w:p w:rsidR="007131BB" w:rsidRPr="00186BAC" w:rsidRDefault="007131BB" w:rsidP="00B54013">
      <w:pPr>
        <w:tabs>
          <w:tab w:val="left" w:pos="142"/>
        </w:tabs>
        <w:ind w:left="284" w:right="424" w:hanging="142"/>
        <w:jc w:val="center"/>
      </w:pPr>
      <w:r w:rsidRPr="006E1AD9">
        <w:rPr>
          <w:b/>
        </w:rPr>
        <w:t>PREMESSA</w:t>
      </w:r>
    </w:p>
    <w:p w:rsidR="007131BB" w:rsidRPr="00186BAC" w:rsidRDefault="007131BB" w:rsidP="00B54013">
      <w:pPr>
        <w:pStyle w:val="NormaleWeb"/>
        <w:spacing w:before="120" w:after="120"/>
        <w:ind w:left="284" w:right="424"/>
        <w:jc w:val="both"/>
        <w:rPr>
          <w:rFonts w:ascii="Calibri" w:hAnsi="Calibri"/>
          <w:sz w:val="22"/>
          <w:szCs w:val="22"/>
          <w:lang w:val="it-IT" w:eastAsia="en-US"/>
        </w:rPr>
      </w:pPr>
      <w:r w:rsidRPr="00186BAC">
        <w:rPr>
          <w:rFonts w:ascii="Calibri" w:hAnsi="Calibri"/>
          <w:sz w:val="22"/>
          <w:szCs w:val="22"/>
          <w:lang w:val="it-IT" w:eastAsia="en-US"/>
        </w:rPr>
        <w:t>L</w:t>
      </w:r>
      <w:r w:rsidR="004A5752">
        <w:rPr>
          <w:rFonts w:ascii="Calibri" w:hAnsi="Calibri"/>
          <w:sz w:val="22"/>
          <w:szCs w:val="22"/>
          <w:lang w:val="it-IT" w:eastAsia="en-US"/>
        </w:rPr>
        <w:t>a rete</w:t>
      </w:r>
      <w:r w:rsidRPr="00186BAC">
        <w:rPr>
          <w:rFonts w:ascii="Calibri" w:hAnsi="Calibri"/>
          <w:sz w:val="22"/>
          <w:szCs w:val="22"/>
          <w:lang w:val="it-IT" w:eastAsia="en-US"/>
        </w:rPr>
        <w:t xml:space="preserve"> Enterprise Europe Network </w:t>
      </w:r>
      <w:proofErr w:type="gramStart"/>
      <w:r w:rsidRPr="00186BAC">
        <w:rPr>
          <w:rFonts w:ascii="Calibri" w:hAnsi="Calibri"/>
          <w:sz w:val="22"/>
          <w:szCs w:val="22"/>
          <w:lang w:val="it-IT" w:eastAsia="en-US"/>
        </w:rPr>
        <w:t>ed</w:t>
      </w:r>
      <w:proofErr w:type="gramEnd"/>
      <w:r w:rsidRPr="00186BAC">
        <w:rPr>
          <w:rFonts w:ascii="Calibri" w:hAnsi="Calibri"/>
          <w:sz w:val="22"/>
          <w:szCs w:val="22"/>
          <w:lang w:val="it-IT" w:eastAsia="en-US"/>
        </w:rPr>
        <w:t xml:space="preserve"> in particolare </w:t>
      </w:r>
      <w:r w:rsidR="004A5752">
        <w:rPr>
          <w:rFonts w:ascii="Calibri" w:hAnsi="Calibri"/>
          <w:sz w:val="22"/>
          <w:szCs w:val="22"/>
          <w:lang w:val="it-IT" w:eastAsia="en-US"/>
        </w:rPr>
        <w:t>Eurosportello – Camera di commercio di Ravenna</w:t>
      </w:r>
      <w:r w:rsidRPr="00186BAC">
        <w:rPr>
          <w:rFonts w:ascii="Calibri" w:hAnsi="Calibri"/>
          <w:sz w:val="22"/>
          <w:szCs w:val="22"/>
          <w:lang w:val="it-IT" w:eastAsia="en-US"/>
        </w:rPr>
        <w:t xml:space="preserve"> promuove la partecipazione alla consultazione pubblica della Commissione su</w:t>
      </w:r>
      <w:r>
        <w:rPr>
          <w:rFonts w:ascii="Calibri" w:hAnsi="Calibri"/>
          <w:sz w:val="22"/>
          <w:szCs w:val="22"/>
          <w:lang w:val="it-IT" w:eastAsia="en-US"/>
        </w:rPr>
        <w:t>l</w:t>
      </w:r>
      <w:r w:rsidRPr="00186BAC">
        <w:rPr>
          <w:rFonts w:ascii="Calibri" w:hAnsi="Calibri"/>
          <w:sz w:val="22"/>
          <w:szCs w:val="22"/>
          <w:lang w:val="it-IT" w:eastAsia="en-US"/>
        </w:rPr>
        <w:t>l</w:t>
      </w:r>
      <w:r>
        <w:rPr>
          <w:rFonts w:ascii="Calibri" w:hAnsi="Calibri"/>
          <w:sz w:val="22"/>
          <w:szCs w:val="22"/>
          <w:lang w:val="it-IT" w:eastAsia="en-US"/>
        </w:rPr>
        <w:t>a</w:t>
      </w:r>
      <w:r w:rsidRPr="00186BAC">
        <w:rPr>
          <w:rFonts w:ascii="Calibri" w:hAnsi="Calibri"/>
          <w:sz w:val="22"/>
          <w:szCs w:val="22"/>
          <w:lang w:val="it-IT" w:eastAsia="en-US"/>
        </w:rPr>
        <w:t xml:space="preserve"> “</w:t>
      </w:r>
      <w:r w:rsidRPr="006E1AD9">
        <w:rPr>
          <w:rFonts w:ascii="Calibri" w:hAnsi="Calibri"/>
          <w:b/>
          <w:sz w:val="22"/>
          <w:szCs w:val="22"/>
          <w:lang w:val="it-IT" w:eastAsia="en-US"/>
        </w:rPr>
        <w:t>Revisione degli schemi speciali previsti per le piccole imprese all’interno della Direttiva 2006/112/CE del Consiglio sul sistema comune dell’Unione europea di imposta sul valore aggiunto (</w:t>
      </w:r>
      <w:r w:rsidR="004A5752">
        <w:rPr>
          <w:rFonts w:ascii="Calibri" w:hAnsi="Calibri"/>
          <w:b/>
          <w:sz w:val="22"/>
          <w:szCs w:val="22"/>
          <w:lang w:val="it-IT" w:eastAsia="en-US"/>
        </w:rPr>
        <w:t>Direttiva IVA</w:t>
      </w:r>
      <w:r w:rsidRPr="00B54013">
        <w:rPr>
          <w:rFonts w:ascii="Calibri" w:hAnsi="Calibri"/>
          <w:sz w:val="22"/>
          <w:szCs w:val="22"/>
          <w:lang w:val="it-IT" w:eastAsia="en-US"/>
        </w:rPr>
        <w:t>)</w:t>
      </w:r>
      <w:r w:rsidRPr="00186BAC">
        <w:rPr>
          <w:rFonts w:ascii="Calibri" w:hAnsi="Calibri"/>
          <w:sz w:val="22"/>
          <w:szCs w:val="22"/>
          <w:lang w:val="it-IT" w:eastAsia="en-US"/>
        </w:rPr>
        <w:t>”, rivolta a</w:t>
      </w:r>
      <w:r>
        <w:rPr>
          <w:rFonts w:ascii="Calibri" w:hAnsi="Calibri"/>
          <w:sz w:val="22"/>
          <w:szCs w:val="22"/>
          <w:lang w:val="it-IT" w:eastAsia="en-US"/>
        </w:rPr>
        <w:t xml:space="preserve">lla </w:t>
      </w:r>
      <w:proofErr w:type="spellStart"/>
      <w:r>
        <w:rPr>
          <w:rFonts w:ascii="Calibri" w:hAnsi="Calibri"/>
          <w:sz w:val="22"/>
          <w:szCs w:val="22"/>
          <w:lang w:val="it-IT" w:eastAsia="en-US"/>
        </w:rPr>
        <w:t>microimpresa</w:t>
      </w:r>
      <w:proofErr w:type="spellEnd"/>
      <w:r>
        <w:rPr>
          <w:rFonts w:ascii="Calibri" w:hAnsi="Calibri"/>
          <w:sz w:val="22"/>
          <w:szCs w:val="22"/>
          <w:lang w:val="it-IT" w:eastAsia="en-US"/>
        </w:rPr>
        <w:t xml:space="preserve"> con fatturato preferibilmente non superiore ai 100.000 euro</w:t>
      </w:r>
      <w:r w:rsidRPr="00186BAC">
        <w:rPr>
          <w:rFonts w:ascii="Calibri" w:hAnsi="Calibri"/>
          <w:sz w:val="22"/>
          <w:szCs w:val="22"/>
          <w:lang w:val="it-IT" w:eastAsia="en-US"/>
        </w:rPr>
        <w:t>. Ogni operatore interessato avrà la possibilità di rispondere al questionario proposto dalla Commissione, dando un contributo concreto al dibattito europeo.</w:t>
      </w:r>
    </w:p>
    <w:p w:rsidR="007131BB" w:rsidRDefault="007131BB" w:rsidP="00B54013">
      <w:pPr>
        <w:tabs>
          <w:tab w:val="left" w:pos="142"/>
        </w:tabs>
        <w:spacing w:before="120" w:after="120"/>
        <w:ind w:left="284" w:right="424"/>
        <w:jc w:val="both"/>
      </w:pPr>
      <w:r w:rsidRPr="00186BAC">
        <w:t xml:space="preserve">E’ possibile partecipare alla consultazione mediante compilazione </w:t>
      </w:r>
      <w:proofErr w:type="gramStart"/>
      <w:r w:rsidRPr="00186BAC">
        <w:t>ed</w:t>
      </w:r>
      <w:proofErr w:type="gramEnd"/>
      <w:r w:rsidRPr="00186BAC">
        <w:t xml:space="preserve"> invio del questionario allegato, </w:t>
      </w:r>
      <w:r w:rsidRPr="006E1AD9">
        <w:rPr>
          <w:b/>
          <w:u w:val="single"/>
        </w:rPr>
        <w:t xml:space="preserve">entro il  </w:t>
      </w:r>
      <w:r w:rsidR="004A5752" w:rsidRPr="006E1AD9">
        <w:rPr>
          <w:b/>
          <w:u w:val="single"/>
        </w:rPr>
        <w:t xml:space="preserve">28 </w:t>
      </w:r>
      <w:r w:rsidRPr="006E1AD9">
        <w:rPr>
          <w:b/>
          <w:u w:val="single"/>
        </w:rPr>
        <w:t>giugno 2016</w:t>
      </w:r>
      <w:r w:rsidRPr="00186BAC">
        <w:t>, a:</w:t>
      </w:r>
    </w:p>
    <w:p w:rsidR="004A5752" w:rsidRPr="00186BAC" w:rsidRDefault="004A5752" w:rsidP="006E1AD9">
      <w:pPr>
        <w:shd w:val="clear" w:color="auto" w:fill="C6D9F1" w:themeFill="text2" w:themeFillTint="33"/>
        <w:tabs>
          <w:tab w:val="left" w:pos="142"/>
        </w:tabs>
        <w:spacing w:before="120" w:after="120"/>
        <w:ind w:left="284" w:right="424"/>
        <w:jc w:val="both"/>
      </w:pPr>
      <w:r w:rsidRPr="00313C64">
        <w:rPr>
          <w:rFonts w:cs="Calibri"/>
          <w:lang w:eastAsia="en-US"/>
        </w:rPr>
        <w:t xml:space="preserve">Eurosportello, </w:t>
      </w:r>
      <w:r w:rsidRPr="00313C64">
        <w:rPr>
          <w:rFonts w:cs="Calibri"/>
          <w:b/>
          <w:lang w:eastAsia="en-US"/>
        </w:rPr>
        <w:t xml:space="preserve">Paola </w:t>
      </w:r>
      <w:proofErr w:type="spellStart"/>
      <w:r w:rsidRPr="00313C64">
        <w:rPr>
          <w:rFonts w:cs="Calibri"/>
          <w:b/>
          <w:lang w:eastAsia="en-US"/>
        </w:rPr>
        <w:t>Saiani</w:t>
      </w:r>
      <w:proofErr w:type="spellEnd"/>
      <w:r w:rsidRPr="00313C64">
        <w:rPr>
          <w:rFonts w:cs="Calibri"/>
          <w:lang w:eastAsia="en-US"/>
        </w:rPr>
        <w:t xml:space="preserve"> </w:t>
      </w:r>
      <w:proofErr w:type="gramStart"/>
      <w:r w:rsidRPr="00313C64">
        <w:rPr>
          <w:rFonts w:cs="Calibri"/>
          <w:lang w:eastAsia="en-US"/>
        </w:rPr>
        <w:t>(</w:t>
      </w:r>
      <w:proofErr w:type="gramEnd"/>
      <w:r w:rsidRPr="00313C64">
        <w:rPr>
          <w:rFonts w:cs="Calibri"/>
          <w:lang w:eastAsia="en-US"/>
        </w:rPr>
        <w:t xml:space="preserve">tel. 0544-481464; fax: 0544-218731; e-mail: </w:t>
      </w:r>
      <w:hyperlink r:id="rId9" w:history="1">
        <w:r w:rsidRPr="00313C64">
          <w:rPr>
            <w:rFonts w:cs="Calibri"/>
            <w:color w:val="0000FF"/>
            <w:u w:val="single"/>
            <w:lang w:eastAsia="en-US"/>
          </w:rPr>
          <w:t xml:space="preserve"> simpler@ra.camcom.it</w:t>
        </w:r>
      </w:hyperlink>
    </w:p>
    <w:p w:rsidR="007131BB" w:rsidRPr="006E1AD9" w:rsidRDefault="007131BB" w:rsidP="00B54013">
      <w:pPr>
        <w:tabs>
          <w:tab w:val="left" w:pos="142"/>
        </w:tabs>
        <w:ind w:left="284" w:right="424" w:hanging="142"/>
        <w:jc w:val="center"/>
      </w:pPr>
      <w:r w:rsidRPr="006E1AD9">
        <w:t>-------------------</w:t>
      </w:r>
    </w:p>
    <w:p w:rsidR="007131BB" w:rsidRPr="004A5752" w:rsidRDefault="007131BB" w:rsidP="00C63DD5">
      <w:pPr>
        <w:rPr>
          <w:rFonts w:ascii="Cambria" w:eastAsia="SimSun" w:hAnsi="Cambria"/>
          <w:b/>
          <w:bCs/>
          <w:color w:val="4F81BD"/>
          <w:sz w:val="26"/>
          <w:szCs w:val="26"/>
          <w:lang w:eastAsia="en-US"/>
        </w:rPr>
      </w:pPr>
      <w:r w:rsidRPr="004A5752">
        <w:rPr>
          <w:rFonts w:ascii="Cambria" w:eastAsia="SimSun" w:hAnsi="Cambria"/>
          <w:b/>
          <w:bCs/>
          <w:color w:val="4F81BD"/>
          <w:sz w:val="26"/>
          <w:szCs w:val="26"/>
          <w:lang w:eastAsia="en-US"/>
        </w:rPr>
        <w:t>Background</w:t>
      </w:r>
    </w:p>
    <w:p w:rsidR="007131BB" w:rsidRPr="00C82277" w:rsidRDefault="007131BB" w:rsidP="006E1AD9">
      <w:pPr>
        <w:spacing w:after="0"/>
        <w:jc w:val="both"/>
        <w:rPr>
          <w:rFonts w:eastAsia="SimSun"/>
          <w:lang w:eastAsia="en-US"/>
        </w:rPr>
      </w:pPr>
      <w:r w:rsidRPr="00C82277">
        <w:rPr>
          <w:rFonts w:eastAsia="SimSun"/>
          <w:lang w:eastAsia="en-US"/>
        </w:rPr>
        <w:t xml:space="preserve">Il presente questionario rappresenta per la vostra impresa un’opportunità di contribuire concretamente </w:t>
      </w:r>
      <w:proofErr w:type="gramStart"/>
      <w:r w:rsidRPr="00C82277">
        <w:rPr>
          <w:rFonts w:eastAsia="SimSun"/>
          <w:lang w:eastAsia="en-US"/>
        </w:rPr>
        <w:t xml:space="preserve">alla </w:t>
      </w:r>
      <w:proofErr w:type="gramEnd"/>
      <w:r w:rsidRPr="00C82277">
        <w:rPr>
          <w:rFonts w:eastAsia="SimSun"/>
          <w:lang w:eastAsia="en-US"/>
        </w:rPr>
        <w:t xml:space="preserve">elaborazione dei provvedimenti allegati alla futura iniziativa legislativa europea sul trattamento IVA delle piccole imprese. </w:t>
      </w:r>
    </w:p>
    <w:p w:rsidR="007131BB" w:rsidRPr="00C82277" w:rsidRDefault="007131BB" w:rsidP="00C82277">
      <w:pPr>
        <w:jc w:val="both"/>
        <w:rPr>
          <w:rFonts w:eastAsia="SimSun"/>
          <w:lang w:eastAsia="en-US"/>
        </w:rPr>
      </w:pPr>
      <w:r w:rsidRPr="00C82277">
        <w:rPr>
          <w:rFonts w:eastAsia="SimSun"/>
          <w:lang w:eastAsia="en-US"/>
        </w:rPr>
        <w:t xml:space="preserve">L’obiettivo della presente consultazione è </w:t>
      </w:r>
      <w:proofErr w:type="gramStart"/>
      <w:r w:rsidRPr="00C82277">
        <w:rPr>
          <w:rFonts w:eastAsia="SimSun"/>
          <w:lang w:eastAsia="en-US"/>
        </w:rPr>
        <w:t>quello di</w:t>
      </w:r>
      <w:proofErr w:type="gramEnd"/>
      <w:r w:rsidRPr="00C82277">
        <w:rPr>
          <w:rFonts w:eastAsia="SimSun"/>
          <w:lang w:eastAsia="en-US"/>
        </w:rPr>
        <w:t xml:space="preserve"> raccogliere informazioni su come le piccole e medie imprese percepiscano il funzionamento degli schemi speciali previsti nella VAT Directive </w:t>
      </w:r>
      <w:r w:rsidRPr="00C82277">
        <w:rPr>
          <w:rFonts w:eastAsia="SimSun"/>
          <w:lang w:eastAsia="en-US"/>
        </w:rPr>
        <w:footnoteReference w:id="1"/>
      </w:r>
      <w:proofErr w:type="gramStart"/>
      <w:r w:rsidRPr="00C82277">
        <w:rPr>
          <w:rFonts w:eastAsia="SimSun"/>
          <w:lang w:eastAsia="en-US"/>
        </w:rPr>
        <w:t>e</w:t>
      </w:r>
      <w:proofErr w:type="gramEnd"/>
      <w:r w:rsidRPr="00C82277">
        <w:rPr>
          <w:rFonts w:eastAsia="SimSun"/>
          <w:lang w:eastAsia="en-US"/>
        </w:rPr>
        <w:t xml:space="preserve"> su come un </w:t>
      </w:r>
      <w:r w:rsidRPr="00C82277">
        <w:rPr>
          <w:rFonts w:eastAsia="SimSun"/>
          <w:lang w:eastAsia="en-US"/>
        </w:rPr>
        <w:lastRenderedPageBreak/>
        <w:t>miglioramento degli stessi possa essere raggiunto. La presente</w:t>
      </w:r>
      <w:proofErr w:type="gramStart"/>
      <w:r w:rsidRPr="00C82277">
        <w:rPr>
          <w:rFonts w:eastAsia="SimSun"/>
          <w:lang w:eastAsia="en-US"/>
        </w:rPr>
        <w:t xml:space="preserve">  </w:t>
      </w:r>
      <w:proofErr w:type="gramEnd"/>
      <w:r w:rsidRPr="00C82277">
        <w:rPr>
          <w:rFonts w:eastAsia="SimSun"/>
          <w:lang w:eastAsia="en-US"/>
        </w:rPr>
        <w:t xml:space="preserve">consultazione si colloca all’interno di un più ambio progetto di revisione della legislazione esistente in materia. Sulla base delle conclusioni emerse da tele studio, nuove misure legislative saranno probabilmente adottate. La proposta della Commissione al riguardo </w:t>
      </w:r>
      <w:proofErr w:type="gramStart"/>
      <w:r w:rsidRPr="00C82277">
        <w:rPr>
          <w:rFonts w:eastAsia="SimSun"/>
          <w:lang w:eastAsia="en-US"/>
        </w:rPr>
        <w:t>verrà</w:t>
      </w:r>
      <w:proofErr w:type="gramEnd"/>
      <w:r w:rsidRPr="00C82277">
        <w:rPr>
          <w:rFonts w:eastAsia="SimSun"/>
          <w:lang w:eastAsia="en-US"/>
        </w:rPr>
        <w:t xml:space="preserve"> verosimilmente presentata entro al fine del 2017. </w:t>
      </w:r>
    </w:p>
    <w:p w:rsidR="007131BB" w:rsidRPr="00C82277" w:rsidRDefault="007131BB" w:rsidP="00C82277">
      <w:pPr>
        <w:jc w:val="both"/>
        <w:rPr>
          <w:rFonts w:eastAsia="SimSun"/>
          <w:lang w:eastAsia="en-US"/>
        </w:rPr>
      </w:pPr>
      <w:r w:rsidRPr="00C82277">
        <w:rPr>
          <w:rFonts w:eastAsia="SimSun"/>
          <w:lang w:eastAsia="en-US"/>
        </w:rPr>
        <w:t xml:space="preserve">Gli articoli 281 e 292 della VAT Directive introducono speciali schemi di tassazione per le piccole imprese: tali schemi si vanno </w:t>
      </w:r>
      <w:proofErr w:type="gramStart"/>
      <w:r w:rsidRPr="00C82277">
        <w:rPr>
          <w:rFonts w:eastAsia="SimSun"/>
          <w:lang w:eastAsia="en-US"/>
        </w:rPr>
        <w:t>ad</w:t>
      </w:r>
      <w:proofErr w:type="gramEnd"/>
      <w:r w:rsidRPr="00C82277">
        <w:rPr>
          <w:rFonts w:eastAsia="SimSun"/>
          <w:lang w:eastAsia="en-US"/>
        </w:rPr>
        <w:t xml:space="preserve"> inserire nel quadro delle preesistenti misure semplificate per l’imposizione e la riscossione dell’ IVA, andandosi anche ad imporre sulle procedure di esenzione e di riduzione decrescente già in vigore. Dopo essere rimaste in vigore </w:t>
      </w:r>
      <w:proofErr w:type="gramStart"/>
      <w:r w:rsidRPr="00C82277">
        <w:rPr>
          <w:rFonts w:eastAsia="SimSun"/>
          <w:lang w:eastAsia="en-US"/>
        </w:rPr>
        <w:t>per all’</w:t>
      </w:r>
      <w:proofErr w:type="gramEnd"/>
      <w:r w:rsidRPr="00C82277">
        <w:rPr>
          <w:rFonts w:eastAsia="SimSun"/>
          <w:lang w:eastAsia="en-US"/>
        </w:rPr>
        <w:t xml:space="preserve">incirca 40 anni, tali misure sono quindi soggette oggi ad un processo di  revisione e modernizzazione. </w:t>
      </w:r>
    </w:p>
    <w:p w:rsidR="007131BB" w:rsidRPr="00C82277" w:rsidRDefault="007131BB" w:rsidP="00C82277">
      <w:pPr>
        <w:jc w:val="both"/>
        <w:rPr>
          <w:rFonts w:eastAsia="SimSun"/>
          <w:lang w:eastAsia="en-US"/>
        </w:rPr>
      </w:pPr>
      <w:r w:rsidRPr="00C82277">
        <w:rPr>
          <w:rFonts w:eastAsia="SimSun"/>
          <w:lang w:eastAsia="en-US"/>
        </w:rPr>
        <w:t xml:space="preserve">Come </w:t>
      </w:r>
      <w:proofErr w:type="gramStart"/>
      <w:r w:rsidRPr="00C82277">
        <w:rPr>
          <w:rFonts w:eastAsia="SimSun"/>
          <w:lang w:eastAsia="en-US"/>
        </w:rPr>
        <w:t>precedentemente</w:t>
      </w:r>
      <w:proofErr w:type="gramEnd"/>
      <w:r w:rsidRPr="00C82277">
        <w:rPr>
          <w:rFonts w:eastAsia="SimSun"/>
          <w:lang w:eastAsia="en-US"/>
        </w:rPr>
        <w:t xml:space="preserve"> annunciato nella Comunicazione sul potenziamento del Mercato Unico</w:t>
      </w:r>
      <w:r w:rsidRPr="00C82277">
        <w:rPr>
          <w:rFonts w:eastAsia="SimSun"/>
          <w:lang w:eastAsia="en-US"/>
        </w:rPr>
        <w:footnoteReference w:id="2"/>
      </w:r>
      <w:r w:rsidRPr="00C82277">
        <w:rPr>
          <w:rFonts w:eastAsia="SimSun"/>
          <w:lang w:eastAsia="en-US"/>
        </w:rPr>
        <w:t xml:space="preserve">, la Commissione si trova attualmente impegnata nell’elaborazione di un  ampio pacchetto di semplificazione.  Tramite tale pacchetto, la Commissione intende ridurre gli oneri amministrativi gravanti sulle PMI in modo da </w:t>
      </w:r>
      <w:proofErr w:type="gramStart"/>
      <w:r w:rsidRPr="00C82277">
        <w:rPr>
          <w:rFonts w:eastAsia="SimSun"/>
          <w:lang w:eastAsia="en-US"/>
        </w:rPr>
        <w:t>incentivarne</w:t>
      </w:r>
      <w:proofErr w:type="gramEnd"/>
      <w:r w:rsidRPr="00C82277">
        <w:rPr>
          <w:rFonts w:eastAsia="SimSun"/>
          <w:lang w:eastAsia="en-US"/>
        </w:rPr>
        <w:t xml:space="preserve"> la crescite e creare un ambiente favorevole al commercio transfrontaliero.  Il presente studio analizzerà sia le misure </w:t>
      </w:r>
      <w:proofErr w:type="gramStart"/>
      <w:r w:rsidRPr="00C82277">
        <w:rPr>
          <w:rFonts w:eastAsia="SimSun"/>
          <w:lang w:eastAsia="en-US"/>
        </w:rPr>
        <w:t>relative all’</w:t>
      </w:r>
      <w:proofErr w:type="gramEnd"/>
      <w:r w:rsidRPr="00C82277">
        <w:rPr>
          <w:rFonts w:eastAsia="SimSun"/>
          <w:lang w:eastAsia="en-US"/>
        </w:rPr>
        <w:t xml:space="preserve">esenzione dell’IVA, sia quelle riguardanti possibili semplificazioni degli obblighi IVA. </w:t>
      </w:r>
    </w:p>
    <w:p w:rsidR="007131BB" w:rsidRPr="00C82277" w:rsidRDefault="007131BB" w:rsidP="00C82277">
      <w:pPr>
        <w:jc w:val="both"/>
        <w:rPr>
          <w:rFonts w:eastAsia="SimSun"/>
          <w:lang w:eastAsia="en-US"/>
        </w:rPr>
      </w:pPr>
      <w:r w:rsidRPr="00C82277">
        <w:rPr>
          <w:rFonts w:eastAsia="SimSun"/>
          <w:lang w:eastAsia="en-US"/>
        </w:rPr>
        <w:t xml:space="preserve">La presente ricerca si sviluppa </w:t>
      </w:r>
      <w:proofErr w:type="gramStart"/>
      <w:r w:rsidRPr="00C82277">
        <w:rPr>
          <w:rFonts w:eastAsia="SimSun"/>
          <w:lang w:eastAsia="en-US"/>
        </w:rPr>
        <w:t>a partire da</w:t>
      </w:r>
      <w:proofErr w:type="gramEnd"/>
      <w:r w:rsidRPr="00C82277">
        <w:rPr>
          <w:rFonts w:eastAsia="SimSun"/>
          <w:lang w:eastAsia="en-US"/>
        </w:rPr>
        <w:t xml:space="preserve"> dei dati che sono il risultato di uno studio effettuato da un consulente esterno. Il presente questionario è stato concepito dalla Commissione come parte integrante di tale studio, al fine di confermare i suoi risultati e raccogliere dati qualitativi direttamente dagli </w:t>
      </w:r>
      <w:proofErr w:type="spellStart"/>
      <w:r w:rsidRPr="00C82277">
        <w:rPr>
          <w:rFonts w:eastAsia="SimSun"/>
          <w:lang w:eastAsia="en-US"/>
        </w:rPr>
        <w:t>stakeholders</w:t>
      </w:r>
      <w:proofErr w:type="spellEnd"/>
      <w:r w:rsidRPr="00C82277">
        <w:rPr>
          <w:rFonts w:eastAsia="SimSun"/>
          <w:lang w:eastAsia="en-US"/>
        </w:rPr>
        <w:t xml:space="preserve">. </w:t>
      </w:r>
    </w:p>
    <w:p w:rsidR="007131BB" w:rsidRPr="00C82277" w:rsidRDefault="007131BB" w:rsidP="00C82277">
      <w:pPr>
        <w:jc w:val="both"/>
        <w:rPr>
          <w:rFonts w:eastAsia="SimSun"/>
          <w:lang w:eastAsia="en-US"/>
        </w:rPr>
      </w:pPr>
      <w:r w:rsidRPr="00C82277">
        <w:rPr>
          <w:rFonts w:eastAsia="SimSun"/>
          <w:lang w:eastAsia="en-US"/>
        </w:rPr>
        <w:t xml:space="preserve">La consultazione rimarrà anonima e le informazioni raccolte saranno </w:t>
      </w:r>
      <w:proofErr w:type="gramStart"/>
      <w:r w:rsidRPr="00C82277">
        <w:rPr>
          <w:rFonts w:eastAsia="SimSun"/>
          <w:lang w:eastAsia="en-US"/>
        </w:rPr>
        <w:t>registrati</w:t>
      </w:r>
      <w:proofErr w:type="gramEnd"/>
      <w:r w:rsidRPr="00C82277">
        <w:rPr>
          <w:rFonts w:eastAsia="SimSun"/>
          <w:lang w:eastAsia="en-US"/>
        </w:rPr>
        <w:t xml:space="preserve"> all’interno di un database sicuro. Non sarà</w:t>
      </w:r>
      <w:proofErr w:type="gramStart"/>
      <w:r w:rsidRPr="00C82277">
        <w:rPr>
          <w:rFonts w:eastAsia="SimSun"/>
          <w:lang w:eastAsia="en-US"/>
        </w:rPr>
        <w:t xml:space="preserve">  </w:t>
      </w:r>
      <w:proofErr w:type="gramEnd"/>
      <w:r w:rsidRPr="00C82277">
        <w:rPr>
          <w:rFonts w:eastAsia="SimSun"/>
          <w:lang w:eastAsia="en-US"/>
        </w:rPr>
        <w:t xml:space="preserve">in alcun modo possibile ricondurre i dati introdotti nel sistema a fonti specifiche, a meno che informazioni personali non vengano appositamente introdotte in commento. I dati racconti </w:t>
      </w:r>
      <w:proofErr w:type="gramStart"/>
      <w:r w:rsidRPr="00C82277">
        <w:rPr>
          <w:rFonts w:eastAsia="SimSun"/>
          <w:lang w:eastAsia="en-US"/>
        </w:rPr>
        <w:t>verranno</w:t>
      </w:r>
      <w:proofErr w:type="gramEnd"/>
      <w:r w:rsidRPr="00C82277">
        <w:rPr>
          <w:rFonts w:eastAsia="SimSun"/>
          <w:lang w:eastAsia="en-US"/>
        </w:rPr>
        <w:t xml:space="preserve"> analizzati anonimamente e trattati a  livello aggregato, per essere poi conservati per ulteriori studi futuri (si garantisce l’assenza di ogni riferimento a dati o informazioni personali).  </w:t>
      </w:r>
    </w:p>
    <w:p w:rsidR="007131BB" w:rsidRPr="00C82277" w:rsidRDefault="007131BB" w:rsidP="00C82277">
      <w:pPr>
        <w:jc w:val="both"/>
        <w:rPr>
          <w:rFonts w:eastAsia="SimSun"/>
          <w:lang w:eastAsia="en-US"/>
        </w:rPr>
      </w:pPr>
      <w:r w:rsidRPr="00C82277">
        <w:rPr>
          <w:rFonts w:eastAsia="SimSun"/>
          <w:lang w:eastAsia="en-US"/>
        </w:rPr>
        <w:t xml:space="preserve">Il Direttore Generale della vostra impresa o il vostro capo contabile </w:t>
      </w:r>
      <w:proofErr w:type="gramStart"/>
      <w:r w:rsidRPr="00C82277">
        <w:rPr>
          <w:rFonts w:eastAsia="SimSun"/>
          <w:lang w:eastAsia="en-US"/>
        </w:rPr>
        <w:t>rappresentano</w:t>
      </w:r>
      <w:proofErr w:type="gramEnd"/>
      <w:r w:rsidRPr="00C82277">
        <w:rPr>
          <w:rFonts w:eastAsia="SimSun"/>
          <w:lang w:eastAsia="en-US"/>
        </w:rPr>
        <w:t xml:space="preserve"> probabilmente le persone maggiormente indicate a rispondere al questionario, il quale non richiederà più di 10 minuti per essere compilato. </w:t>
      </w:r>
    </w:p>
    <w:p w:rsidR="00EF3C98" w:rsidRDefault="00EF3C98" w:rsidP="00C63DD5">
      <w:pPr>
        <w:rPr>
          <w:rFonts w:eastAsia="SimSun"/>
          <w:lang w:eastAsia="zh-CN"/>
        </w:rPr>
      </w:pPr>
    </w:p>
    <w:p w:rsidR="007131BB" w:rsidRPr="006E1AD9" w:rsidRDefault="007131BB" w:rsidP="00C63DD5">
      <w:pPr>
        <w:rPr>
          <w:rFonts w:eastAsia="SimSun"/>
          <w:b/>
          <w:color w:val="0070C0"/>
          <w:sz w:val="28"/>
          <w:lang w:eastAsia="zh-CN"/>
        </w:rPr>
      </w:pPr>
      <w:proofErr w:type="gramStart"/>
      <w:r w:rsidRPr="006E1AD9">
        <w:rPr>
          <w:rFonts w:eastAsia="SimSun"/>
          <w:b/>
          <w:color w:val="0070C0"/>
          <w:sz w:val="28"/>
          <w:lang w:eastAsia="zh-CN"/>
        </w:rPr>
        <w:t>Riesame dei regimi speciali delle piccole imprese conformemente alla direttiva 2006/112/CE (direttiva IVA)</w:t>
      </w:r>
      <w:proofErr w:type="gramEnd"/>
    </w:p>
    <w:p w:rsidR="007131BB" w:rsidRDefault="007131BB" w:rsidP="00C63DD5">
      <w:pPr>
        <w:rPr>
          <w:rFonts w:eastAsia="SimSun"/>
          <w:b/>
          <w:sz w:val="28"/>
          <w:lang w:eastAsia="zh-CN"/>
        </w:rPr>
      </w:pPr>
      <w:r w:rsidRPr="006E1AD9">
        <w:rPr>
          <w:rFonts w:eastAsia="SimSun"/>
          <w:b/>
          <w:sz w:val="28"/>
          <w:lang w:eastAsia="zh-CN"/>
        </w:rPr>
        <w:t>Questionario per il gruppo PMI</w:t>
      </w:r>
    </w:p>
    <w:p w:rsidR="00EF3C98" w:rsidRPr="000F406B" w:rsidRDefault="00EF3C98" w:rsidP="00EF3C98">
      <w:pPr>
        <w:suppressAutoHyphens/>
        <w:spacing w:before="120"/>
        <w:jc w:val="both"/>
        <w:rPr>
          <w:rFonts w:ascii="Arial" w:hAnsi="Arial" w:cs="Arial"/>
          <w:b/>
          <w:i/>
          <w:sz w:val="20"/>
          <w:szCs w:val="20"/>
          <w:u w:val="single"/>
          <w:lang w:eastAsia="ar-SA"/>
        </w:rPr>
      </w:pPr>
      <w:r w:rsidRPr="000F406B">
        <w:rPr>
          <w:rFonts w:ascii="Arial" w:hAnsi="Arial" w:cs="Arial"/>
          <w:b/>
          <w:i/>
          <w:sz w:val="20"/>
          <w:szCs w:val="20"/>
          <w:u w:val="single"/>
          <w:lang w:eastAsia="ar-SA"/>
        </w:rPr>
        <w:t xml:space="preserve">Contatti dell’impresa </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suppressAutoHyphens/>
        <w:jc w:val="both"/>
        <w:rPr>
          <w:rFonts w:ascii="Arial" w:hAnsi="Arial" w:cs="Arial"/>
          <w:i/>
          <w:color w:val="000000"/>
          <w:sz w:val="20"/>
          <w:szCs w:val="20"/>
          <w:lang w:eastAsia="ar-SA"/>
        </w:rPr>
      </w:pPr>
      <w:proofErr w:type="gramStart"/>
      <w:r w:rsidRPr="000F406B">
        <w:rPr>
          <w:rFonts w:ascii="Arial" w:hAnsi="Arial" w:cs="Arial"/>
          <w:i/>
          <w:sz w:val="20"/>
          <w:szCs w:val="20"/>
          <w:lang w:eastAsia="ar-SA"/>
        </w:rPr>
        <w:t>N.B</w:t>
      </w:r>
      <w:proofErr w:type="gramEnd"/>
      <w:r w:rsidRPr="000F406B">
        <w:rPr>
          <w:rFonts w:ascii="Arial" w:hAnsi="Arial" w:cs="Arial"/>
          <w:i/>
          <w:color w:val="000000"/>
          <w:sz w:val="20"/>
          <w:szCs w:val="20"/>
          <w:lang w:eastAsia="ar-SA"/>
        </w:rPr>
        <w:t xml:space="preserve">: i questionari saranno inseriti in forma </w:t>
      </w:r>
      <w:r w:rsidRPr="000F406B">
        <w:rPr>
          <w:rFonts w:ascii="Arial" w:hAnsi="Arial" w:cs="Arial"/>
          <w:b/>
          <w:i/>
          <w:color w:val="000000"/>
          <w:sz w:val="20"/>
          <w:szCs w:val="20"/>
          <w:lang w:eastAsia="ar-SA"/>
        </w:rPr>
        <w:t>anonima</w:t>
      </w:r>
      <w:r>
        <w:rPr>
          <w:rFonts w:ascii="Arial" w:hAnsi="Arial" w:cs="Arial"/>
          <w:b/>
          <w:i/>
          <w:color w:val="000000"/>
          <w:sz w:val="20"/>
          <w:szCs w:val="20"/>
          <w:lang w:eastAsia="ar-SA"/>
        </w:rPr>
        <w:t xml:space="preserve"> </w:t>
      </w:r>
      <w:r w:rsidRPr="00143202">
        <w:rPr>
          <w:rFonts w:ascii="Arial" w:hAnsi="Arial" w:cs="Arial"/>
          <w:i/>
          <w:color w:val="000000"/>
          <w:sz w:val="20"/>
          <w:szCs w:val="20"/>
          <w:lang w:eastAsia="ar-SA"/>
        </w:rPr>
        <w:t>nell’apposita banca dati;</w:t>
      </w:r>
      <w:r w:rsidRPr="000F406B">
        <w:rPr>
          <w:rFonts w:ascii="Arial" w:hAnsi="Arial" w:cs="Arial"/>
          <w:i/>
          <w:color w:val="000000"/>
          <w:sz w:val="20"/>
          <w:szCs w:val="20"/>
          <w:lang w:eastAsia="ar-SA"/>
        </w:rPr>
        <w:t xml:space="preserve"> </w:t>
      </w:r>
      <w:r w:rsidRPr="000F406B">
        <w:rPr>
          <w:rFonts w:ascii="Arial" w:hAnsi="Arial" w:cs="Arial"/>
          <w:b/>
          <w:i/>
          <w:color w:val="000000"/>
          <w:sz w:val="20"/>
          <w:szCs w:val="20"/>
          <w:lang w:eastAsia="ar-SA"/>
        </w:rPr>
        <w:t>le informazioni sull’impresa poste in questo riquadro NON verranno pertanto trasmesse alla Commissione</w:t>
      </w:r>
      <w:r w:rsidRPr="000F406B">
        <w:rPr>
          <w:rFonts w:ascii="Arial" w:hAnsi="Arial" w:cs="Arial"/>
          <w:i/>
          <w:color w:val="000000"/>
          <w:sz w:val="20"/>
          <w:szCs w:val="20"/>
          <w:lang w:eastAsia="ar-SA"/>
        </w:rPr>
        <w:t>, ma soltanto registrate da Eurosportello per documentare l’attività svolta.</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418"/>
        </w:tabs>
        <w:suppressAutoHyphens/>
        <w:spacing w:before="160"/>
        <w:jc w:val="both"/>
        <w:rPr>
          <w:rFonts w:ascii="Arial" w:hAnsi="Arial" w:cs="Arial"/>
          <w:color w:val="000000"/>
          <w:sz w:val="20"/>
          <w:szCs w:val="20"/>
          <w:lang w:eastAsia="ar-SA"/>
        </w:rPr>
      </w:pPr>
      <w:r w:rsidRPr="000F406B">
        <w:rPr>
          <w:rFonts w:ascii="Arial" w:hAnsi="Arial" w:cs="Arial"/>
          <w:color w:val="000000"/>
          <w:sz w:val="20"/>
          <w:szCs w:val="20"/>
          <w:lang w:eastAsia="ar-SA"/>
        </w:rPr>
        <w:t>Nome impresa:_________________________________________________________________________</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418"/>
        </w:tabs>
        <w:suppressAutoHyphens/>
        <w:spacing w:before="160"/>
        <w:jc w:val="both"/>
        <w:rPr>
          <w:rFonts w:ascii="Arial" w:hAnsi="Arial" w:cs="Arial"/>
          <w:sz w:val="20"/>
          <w:szCs w:val="20"/>
          <w:lang w:eastAsia="ar-SA"/>
        </w:rPr>
      </w:pPr>
      <w:r w:rsidRPr="000F406B">
        <w:rPr>
          <w:rFonts w:ascii="Arial" w:hAnsi="Arial" w:cs="Arial"/>
          <w:sz w:val="20"/>
          <w:szCs w:val="20"/>
          <w:lang w:eastAsia="ar-SA"/>
        </w:rPr>
        <w:t>Persona di contatto: _____________________________________________________________________</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418"/>
        </w:tabs>
        <w:suppressAutoHyphens/>
        <w:spacing w:before="160"/>
        <w:jc w:val="both"/>
        <w:rPr>
          <w:rFonts w:ascii="Arial" w:hAnsi="Arial" w:cs="Arial"/>
          <w:sz w:val="20"/>
          <w:szCs w:val="20"/>
          <w:lang w:eastAsia="ar-SA"/>
        </w:rPr>
      </w:pPr>
      <w:r w:rsidRPr="000F406B">
        <w:rPr>
          <w:rFonts w:ascii="Arial" w:hAnsi="Arial" w:cs="Arial"/>
          <w:sz w:val="20"/>
          <w:szCs w:val="20"/>
          <w:lang w:eastAsia="ar-SA"/>
        </w:rPr>
        <w:t>Indirizzo: _____________________________________________________________________________</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418"/>
        </w:tabs>
        <w:suppressAutoHyphens/>
        <w:spacing w:before="160"/>
        <w:jc w:val="both"/>
        <w:rPr>
          <w:rFonts w:ascii="Arial" w:hAnsi="Arial" w:cs="Arial"/>
          <w:sz w:val="20"/>
          <w:szCs w:val="20"/>
          <w:lang w:eastAsia="ar-SA"/>
        </w:rPr>
      </w:pPr>
      <w:r w:rsidRPr="000F406B">
        <w:rPr>
          <w:rFonts w:ascii="Arial" w:hAnsi="Arial" w:cs="Arial"/>
          <w:sz w:val="20"/>
          <w:szCs w:val="20"/>
          <w:lang w:eastAsia="ar-SA"/>
        </w:rPr>
        <w:t>Città ___________________________________________________CAP _________________________</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suppressAutoHyphens/>
        <w:spacing w:before="160"/>
        <w:jc w:val="both"/>
        <w:rPr>
          <w:rFonts w:ascii="Arial" w:hAnsi="Arial" w:cs="Arial"/>
          <w:sz w:val="20"/>
          <w:szCs w:val="20"/>
          <w:lang w:eastAsia="ar-SA"/>
        </w:rPr>
      </w:pPr>
      <w:r w:rsidRPr="000F406B">
        <w:rPr>
          <w:rFonts w:ascii="Arial" w:hAnsi="Arial" w:cs="Arial"/>
          <w:sz w:val="20"/>
          <w:szCs w:val="20"/>
          <w:lang w:eastAsia="ar-SA"/>
        </w:rPr>
        <w:t>Telefono ____________________</w:t>
      </w:r>
      <w:r w:rsidRPr="000F406B">
        <w:rPr>
          <w:rFonts w:ascii="Arial" w:hAnsi="Arial" w:cs="Arial"/>
          <w:sz w:val="20"/>
          <w:szCs w:val="20"/>
          <w:lang w:eastAsia="ar-SA"/>
        </w:rPr>
        <w:tab/>
        <w:t>E-mail _______________________________________________</w:t>
      </w: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suppressAutoHyphens/>
        <w:jc w:val="both"/>
        <w:rPr>
          <w:rFonts w:ascii="Arial" w:hAnsi="Arial" w:cs="Arial"/>
          <w:b/>
          <w:i/>
          <w:sz w:val="16"/>
          <w:szCs w:val="16"/>
          <w:lang w:eastAsia="ar-SA"/>
        </w:rPr>
      </w:pPr>
    </w:p>
    <w:p w:rsidR="00EF3C98" w:rsidRPr="000F406B"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suppressAutoHyphens/>
        <w:rPr>
          <w:rFonts w:ascii="Arial" w:hAnsi="Arial" w:cs="Arial"/>
          <w:b/>
          <w:i/>
          <w:sz w:val="16"/>
          <w:szCs w:val="16"/>
          <w:lang w:eastAsia="ar-SA"/>
        </w:rPr>
      </w:pPr>
      <w:r>
        <w:rPr>
          <w:noProof/>
        </w:rPr>
        <mc:AlternateContent>
          <mc:Choice Requires="wps">
            <w:drawing>
              <wp:anchor distT="36576" distB="36576" distL="36576" distR="36576" simplePos="0" relativeHeight="251659264" behindDoc="0" locked="0" layoutInCell="1" allowOverlap="1" wp14:anchorId="125D33C6" wp14:editId="1C97E609">
                <wp:simplePos x="0" y="0"/>
                <wp:positionH relativeFrom="column">
                  <wp:posOffset>7249795</wp:posOffset>
                </wp:positionH>
                <wp:positionV relativeFrom="paragraph">
                  <wp:posOffset>5544185</wp:posOffset>
                </wp:positionV>
                <wp:extent cx="3023870" cy="1656080"/>
                <wp:effectExtent l="0" t="0" r="5080" b="127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656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3C98" w:rsidRPr="000F406B" w:rsidRDefault="00EF3C98" w:rsidP="00EF3C98">
                            <w:pPr>
                              <w:widowControl w:val="0"/>
                              <w:rPr>
                                <w:rFonts w:ascii="Verdana" w:hAnsi="Verdana"/>
                                <w:b/>
                                <w:bCs/>
                              </w:rPr>
                            </w:pPr>
                            <w:r w:rsidRPr="000F406B">
                              <w:rPr>
                                <w:rFonts w:ascii="Verdana" w:hAnsi="Verdana"/>
                                <w:b/>
                                <w:bCs/>
                              </w:rPr>
                              <w:t>CONTATTI - Segreteria organizzativa</w:t>
                            </w:r>
                          </w:p>
                          <w:p w:rsidR="00EF3C98" w:rsidRPr="000F406B" w:rsidRDefault="00EF3C98" w:rsidP="00EF3C98">
                            <w:pPr>
                              <w:widowControl w:val="0"/>
                              <w:rPr>
                                <w:rFonts w:ascii="Verdana" w:hAnsi="Verdana"/>
                              </w:rPr>
                            </w:pPr>
                            <w:r w:rsidRPr="000F406B">
                              <w:rPr>
                                <w:rFonts w:ascii="Verdana" w:hAnsi="Verdana"/>
                                <w:b/>
                                <w:bCs/>
                              </w:rPr>
                              <w:t>Bologna</w:t>
                            </w:r>
                            <w:r w:rsidRPr="000F406B">
                              <w:rPr>
                                <w:rFonts w:ascii="Verdana" w:hAnsi="Verdana"/>
                              </w:rPr>
                              <w:t xml:space="preserve">: </w:t>
                            </w:r>
                            <w:proofErr w:type="spellStart"/>
                            <w:r w:rsidRPr="000F406B">
                              <w:rPr>
                                <w:rFonts w:ascii="Verdana" w:hAnsi="Verdana"/>
                              </w:rPr>
                              <w:t>Unioncamere</w:t>
                            </w:r>
                            <w:proofErr w:type="spellEnd"/>
                            <w:r w:rsidRPr="000F406B">
                              <w:rPr>
                                <w:rFonts w:ascii="Verdana" w:hAnsi="Verdana"/>
                              </w:rPr>
                              <w:t xml:space="preserve"> Emilia Romagna</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Paolo </w:t>
                            </w:r>
                            <w:proofErr w:type="spellStart"/>
                            <w:r w:rsidRPr="000F406B">
                              <w:rPr>
                                <w:rFonts w:ascii="Verdana" w:hAnsi="Verdana"/>
                              </w:rPr>
                              <w:t>Montesi</w:t>
                            </w:r>
                            <w:proofErr w:type="spellEnd"/>
                            <w:r w:rsidRPr="000F406B">
                              <w:rPr>
                                <w:rFonts w:ascii="Verdana" w:hAnsi="Verdana"/>
                              </w:rPr>
                              <w:t xml:space="preserve">, </w:t>
                            </w:r>
                            <w:r w:rsidRPr="000F406B">
                              <w:rPr>
                                <w:rFonts w:ascii="Verdana" w:hAnsi="Verdana"/>
                              </w:rPr>
                              <w:tab/>
                            </w:r>
                            <w:r w:rsidRPr="000F406B">
                              <w:rPr>
                                <w:rFonts w:ascii="Verdana" w:hAnsi="Verdana"/>
                              </w:rPr>
                              <w:tab/>
                            </w:r>
                            <w:proofErr w:type="spellStart"/>
                            <w:r w:rsidRPr="000F406B">
                              <w:rPr>
                                <w:rFonts w:ascii="Verdana" w:hAnsi="Verdana"/>
                              </w:rPr>
                              <w:t>tel</w:t>
                            </w:r>
                            <w:proofErr w:type="spellEnd"/>
                            <w:r w:rsidRPr="000F406B">
                              <w:rPr>
                                <w:rFonts w:ascii="Verdana" w:hAnsi="Verdana"/>
                              </w:rPr>
                              <w:t xml:space="preserve"> 051 6377041</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E-mail: simpler@rer.camcom.it</w:t>
                            </w:r>
                          </w:p>
                          <w:p w:rsidR="00EF3C98" w:rsidRPr="000F406B" w:rsidRDefault="00EF3C98" w:rsidP="00EF3C98">
                            <w:pPr>
                              <w:widowControl w:val="0"/>
                              <w:rPr>
                                <w:rFonts w:ascii="Verdana" w:hAnsi="Verdana"/>
                              </w:rPr>
                            </w:pPr>
                          </w:p>
                          <w:p w:rsidR="00EF3C98" w:rsidRPr="000F406B" w:rsidRDefault="00EF3C98" w:rsidP="00EF3C98">
                            <w:pPr>
                              <w:widowControl w:val="0"/>
                              <w:rPr>
                                <w:rFonts w:ascii="Verdana" w:hAnsi="Verdana"/>
                              </w:rPr>
                            </w:pPr>
                            <w:r w:rsidRPr="000F406B">
                              <w:rPr>
                                <w:rFonts w:ascii="Verdana" w:hAnsi="Verdana"/>
                                <w:b/>
                                <w:bCs/>
                              </w:rPr>
                              <w:t>Ravenna</w:t>
                            </w:r>
                            <w:r w:rsidRPr="000F406B">
                              <w:rPr>
                                <w:rFonts w:ascii="Verdana" w:hAnsi="Verdana"/>
                              </w:rPr>
                              <w:t xml:space="preserve">: Eurosportello — Camera di Commercio </w:t>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di Ravenna—</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Paola </w:t>
                            </w:r>
                            <w:proofErr w:type="spellStart"/>
                            <w:r w:rsidRPr="000F406B">
                              <w:rPr>
                                <w:rFonts w:ascii="Verdana" w:hAnsi="Verdana"/>
                              </w:rPr>
                              <w:t>Saiani</w:t>
                            </w:r>
                            <w:proofErr w:type="spellEnd"/>
                            <w:r w:rsidRPr="000F406B">
                              <w:rPr>
                                <w:rFonts w:ascii="Verdana" w:hAnsi="Verdana"/>
                              </w:rPr>
                              <w:t>, tel. 0544  481464</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Giuseppe Molinari, </w:t>
                            </w:r>
                            <w:proofErr w:type="spellStart"/>
                            <w:r w:rsidRPr="000F406B">
                              <w:rPr>
                                <w:rFonts w:ascii="Verdana" w:hAnsi="Verdana"/>
                              </w:rPr>
                              <w:t>tel</w:t>
                            </w:r>
                            <w:proofErr w:type="spellEnd"/>
                            <w:r w:rsidRPr="000F406B">
                              <w:rPr>
                                <w:rFonts w:ascii="Verdana" w:hAnsi="Verdana"/>
                              </w:rPr>
                              <w:t xml:space="preserve"> 0544  481463</w:t>
                            </w:r>
                          </w:p>
                          <w:p w:rsidR="00EF3C98" w:rsidRPr="00052C33" w:rsidRDefault="00EF3C98" w:rsidP="00EF3C98">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EF3C98" w:rsidRPr="00052C33" w:rsidRDefault="00EF3C98" w:rsidP="00EF3C98">
                            <w:pPr>
                              <w:widowControl w:val="0"/>
                              <w:rPr>
                                <w:rFonts w:ascii="Verdana" w:hAnsi="Verdana"/>
                                <w:lang w:val="fr-FR"/>
                              </w:rPr>
                            </w:pPr>
                          </w:p>
                          <w:p w:rsidR="00EF3C98" w:rsidRPr="00052C33" w:rsidRDefault="00EF3C98" w:rsidP="00EF3C98">
                            <w:pPr>
                              <w:widowControl w:val="0"/>
                              <w:rPr>
                                <w:rFonts w:ascii="Verdana" w:hAnsi="Verdana"/>
                                <w:b/>
                                <w:bCs/>
                                <w:lang w:val="fr-FR"/>
                              </w:rPr>
                            </w:pPr>
                          </w:p>
                          <w:p w:rsidR="00EF3C98" w:rsidRPr="00052C33" w:rsidRDefault="00EF3C98" w:rsidP="00EF3C98">
                            <w:pPr>
                              <w:widowControl w:val="0"/>
                              <w:rPr>
                                <w:rFonts w:ascii="Verdana" w:hAnsi="Verdana"/>
                                <w:b/>
                                <w:bCs/>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0.85pt;margin-top:436.55pt;width:238.1pt;height:130.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" filled="f" stroked="f" insetpen="t">
                <v:textbox inset="2.88pt,2.88pt,2.88pt,2.88pt">
                  <w:txbxContent>
                    <w:p w:rsidR="00EF3C98" w:rsidRPr="000F406B" w:rsidRDefault="00EF3C98" w:rsidP="00EF3C98">
                      <w:pPr>
                        <w:widowControl w:val="0"/>
                        <w:rPr>
                          <w:rFonts w:ascii="Verdana" w:hAnsi="Verdana"/>
                          <w:b/>
                          <w:bCs/>
                        </w:rPr>
                      </w:pPr>
                      <w:r w:rsidRPr="000F406B">
                        <w:rPr>
                          <w:rFonts w:ascii="Verdana" w:hAnsi="Verdana"/>
                          <w:b/>
                          <w:bCs/>
                        </w:rPr>
                        <w:t>CONTATTI - Segreteria organizzativa</w:t>
                      </w:r>
                    </w:p>
                    <w:p w:rsidR="00EF3C98" w:rsidRPr="000F406B" w:rsidRDefault="00EF3C98" w:rsidP="00EF3C98">
                      <w:pPr>
                        <w:widowControl w:val="0"/>
                        <w:rPr>
                          <w:rFonts w:ascii="Verdana" w:hAnsi="Verdana"/>
                        </w:rPr>
                      </w:pPr>
                      <w:r w:rsidRPr="000F406B">
                        <w:rPr>
                          <w:rFonts w:ascii="Verdana" w:hAnsi="Verdana"/>
                          <w:b/>
                          <w:bCs/>
                        </w:rPr>
                        <w:t>Bologna</w:t>
                      </w:r>
                      <w:r w:rsidRPr="000F406B">
                        <w:rPr>
                          <w:rFonts w:ascii="Verdana" w:hAnsi="Verdana"/>
                        </w:rPr>
                        <w:t xml:space="preserve">: </w:t>
                      </w:r>
                      <w:proofErr w:type="spellStart"/>
                      <w:r w:rsidRPr="000F406B">
                        <w:rPr>
                          <w:rFonts w:ascii="Verdana" w:hAnsi="Verdana"/>
                        </w:rPr>
                        <w:t>Unioncamere</w:t>
                      </w:r>
                      <w:proofErr w:type="spellEnd"/>
                      <w:r w:rsidRPr="000F406B">
                        <w:rPr>
                          <w:rFonts w:ascii="Verdana" w:hAnsi="Verdana"/>
                        </w:rPr>
                        <w:t xml:space="preserve"> Emilia Romagna</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Paolo </w:t>
                      </w:r>
                      <w:proofErr w:type="spellStart"/>
                      <w:r w:rsidRPr="000F406B">
                        <w:rPr>
                          <w:rFonts w:ascii="Verdana" w:hAnsi="Verdana"/>
                        </w:rPr>
                        <w:t>Montesi</w:t>
                      </w:r>
                      <w:proofErr w:type="spellEnd"/>
                      <w:r w:rsidRPr="000F406B">
                        <w:rPr>
                          <w:rFonts w:ascii="Verdana" w:hAnsi="Verdana"/>
                        </w:rPr>
                        <w:t xml:space="preserve">, </w:t>
                      </w:r>
                      <w:r w:rsidRPr="000F406B">
                        <w:rPr>
                          <w:rFonts w:ascii="Verdana" w:hAnsi="Verdana"/>
                        </w:rPr>
                        <w:tab/>
                      </w:r>
                      <w:r w:rsidRPr="000F406B">
                        <w:rPr>
                          <w:rFonts w:ascii="Verdana" w:hAnsi="Verdana"/>
                        </w:rPr>
                        <w:tab/>
                      </w:r>
                      <w:proofErr w:type="spellStart"/>
                      <w:r w:rsidRPr="000F406B">
                        <w:rPr>
                          <w:rFonts w:ascii="Verdana" w:hAnsi="Verdana"/>
                        </w:rPr>
                        <w:t>tel</w:t>
                      </w:r>
                      <w:proofErr w:type="spellEnd"/>
                      <w:r w:rsidRPr="000F406B">
                        <w:rPr>
                          <w:rFonts w:ascii="Verdana" w:hAnsi="Verdana"/>
                        </w:rPr>
                        <w:t xml:space="preserve"> 051 6377041</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E-mail: simpler@rer.camcom.it</w:t>
                      </w:r>
                    </w:p>
                    <w:p w:rsidR="00EF3C98" w:rsidRPr="000F406B" w:rsidRDefault="00EF3C98" w:rsidP="00EF3C98">
                      <w:pPr>
                        <w:widowControl w:val="0"/>
                        <w:rPr>
                          <w:rFonts w:ascii="Verdana" w:hAnsi="Verdana"/>
                        </w:rPr>
                      </w:pPr>
                    </w:p>
                    <w:p w:rsidR="00EF3C98" w:rsidRPr="000F406B" w:rsidRDefault="00EF3C98" w:rsidP="00EF3C98">
                      <w:pPr>
                        <w:widowControl w:val="0"/>
                        <w:rPr>
                          <w:rFonts w:ascii="Verdana" w:hAnsi="Verdana"/>
                        </w:rPr>
                      </w:pPr>
                      <w:r w:rsidRPr="000F406B">
                        <w:rPr>
                          <w:rFonts w:ascii="Verdana" w:hAnsi="Verdana"/>
                          <w:b/>
                          <w:bCs/>
                        </w:rPr>
                        <w:t>Ravenna</w:t>
                      </w:r>
                      <w:r w:rsidRPr="000F406B">
                        <w:rPr>
                          <w:rFonts w:ascii="Verdana" w:hAnsi="Verdana"/>
                        </w:rPr>
                        <w:t xml:space="preserve">: Eurosportello — Camera di Commercio </w:t>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di Ravenna—</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Paola </w:t>
                      </w:r>
                      <w:proofErr w:type="spellStart"/>
                      <w:r w:rsidRPr="000F406B">
                        <w:rPr>
                          <w:rFonts w:ascii="Verdana" w:hAnsi="Verdana"/>
                        </w:rPr>
                        <w:t>Saiani</w:t>
                      </w:r>
                      <w:proofErr w:type="spellEnd"/>
                      <w:r w:rsidRPr="000F406B">
                        <w:rPr>
                          <w:rFonts w:ascii="Verdana" w:hAnsi="Verdana"/>
                        </w:rPr>
                        <w:t>, tel. 0544  481464</w:t>
                      </w:r>
                    </w:p>
                    <w:p w:rsidR="00EF3C98" w:rsidRPr="000F406B" w:rsidRDefault="00EF3C98" w:rsidP="00EF3C98">
                      <w:pPr>
                        <w:widowControl w:val="0"/>
                        <w:rPr>
                          <w:rFonts w:ascii="Verdana" w:hAnsi="Verdana"/>
                        </w:rPr>
                      </w:pP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r>
                      <w:r w:rsidRPr="000F406B">
                        <w:rPr>
                          <w:rFonts w:ascii="Verdana" w:hAnsi="Verdana"/>
                        </w:rPr>
                        <w:tab/>
                        <w:t xml:space="preserve">Giuseppe Molinari, </w:t>
                      </w:r>
                      <w:proofErr w:type="spellStart"/>
                      <w:r w:rsidRPr="000F406B">
                        <w:rPr>
                          <w:rFonts w:ascii="Verdana" w:hAnsi="Verdana"/>
                        </w:rPr>
                        <w:t>tel</w:t>
                      </w:r>
                      <w:proofErr w:type="spellEnd"/>
                      <w:r w:rsidRPr="000F406B">
                        <w:rPr>
                          <w:rFonts w:ascii="Verdana" w:hAnsi="Verdana"/>
                        </w:rPr>
                        <w:t xml:space="preserve"> 0544  481463</w:t>
                      </w:r>
                    </w:p>
                    <w:p w:rsidR="00EF3C98" w:rsidRPr="00052C33" w:rsidRDefault="00EF3C98" w:rsidP="00EF3C98">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EF3C98" w:rsidRPr="00052C33" w:rsidRDefault="00EF3C98" w:rsidP="00EF3C98">
                      <w:pPr>
                        <w:widowControl w:val="0"/>
                        <w:rPr>
                          <w:rFonts w:ascii="Verdana" w:hAnsi="Verdana"/>
                          <w:lang w:val="fr-FR"/>
                        </w:rPr>
                      </w:pPr>
                    </w:p>
                    <w:p w:rsidR="00EF3C98" w:rsidRPr="00052C33" w:rsidRDefault="00EF3C98" w:rsidP="00EF3C98">
                      <w:pPr>
                        <w:widowControl w:val="0"/>
                        <w:rPr>
                          <w:rFonts w:ascii="Verdana" w:hAnsi="Verdana"/>
                          <w:b/>
                          <w:bCs/>
                          <w:lang w:val="fr-FR"/>
                        </w:rPr>
                      </w:pPr>
                    </w:p>
                    <w:p w:rsidR="00EF3C98" w:rsidRPr="00052C33" w:rsidRDefault="00EF3C98" w:rsidP="00EF3C98">
                      <w:pPr>
                        <w:widowControl w:val="0"/>
                        <w:rPr>
                          <w:rFonts w:ascii="Verdana" w:hAnsi="Verdana"/>
                          <w:b/>
                          <w:bCs/>
                          <w:lang w:val="fr-FR"/>
                        </w:rPr>
                      </w:pPr>
                    </w:p>
                  </w:txbxContent>
                </v:textbox>
              </v:shape>
            </w:pict>
          </mc:Fallback>
        </mc:AlternateContent>
      </w:r>
      <w:r w:rsidRPr="000F406B">
        <w:rPr>
          <w:rFonts w:ascii="Arial" w:hAnsi="Arial" w:cs="Arial"/>
          <w:b/>
          <w:i/>
          <w:sz w:val="16"/>
          <w:szCs w:val="16"/>
          <w:lang w:eastAsia="ar-SA"/>
        </w:rPr>
        <w:t xml:space="preserve">Informativa e consenso ai sensi </w:t>
      </w:r>
      <w:proofErr w:type="spellStart"/>
      <w:proofErr w:type="gramStart"/>
      <w:r w:rsidRPr="000F406B">
        <w:rPr>
          <w:rFonts w:ascii="Arial" w:hAnsi="Arial" w:cs="Arial"/>
          <w:b/>
          <w:i/>
          <w:sz w:val="16"/>
          <w:szCs w:val="16"/>
          <w:lang w:eastAsia="ar-SA"/>
        </w:rPr>
        <w:t>D.Lsg</w:t>
      </w:r>
      <w:proofErr w:type="spellEnd"/>
      <w:proofErr w:type="gramEnd"/>
      <w:r w:rsidRPr="000F406B">
        <w:rPr>
          <w:rFonts w:ascii="Arial" w:hAnsi="Arial" w:cs="Arial"/>
          <w:b/>
          <w:i/>
          <w:sz w:val="16"/>
          <w:szCs w:val="16"/>
          <w:lang w:eastAsia="ar-SA"/>
        </w:rPr>
        <w:t xml:space="preserve"> 196/2003 – Tutela dei dati personali </w:t>
      </w:r>
    </w:p>
    <w:p w:rsidR="00EF3C98" w:rsidRDefault="00EF3C98" w:rsidP="006E1AD9">
      <w:pPr>
        <w:pBdr>
          <w:top w:val="single" w:sz="4" w:space="1" w:color="auto"/>
          <w:left w:val="single" w:sz="4" w:space="4" w:color="auto"/>
          <w:bottom w:val="single" w:sz="4" w:space="1" w:color="auto"/>
          <w:right w:val="single" w:sz="4" w:space="4" w:color="auto"/>
        </w:pBdr>
        <w:shd w:val="clear" w:color="auto" w:fill="DBE5F1" w:themeFill="accent1" w:themeFillTint="33"/>
        <w:rPr>
          <w:rFonts w:eastAsia="SimSun"/>
          <w:lang w:eastAsia="zh-CN"/>
        </w:rPr>
      </w:pPr>
      <w:r w:rsidRPr="000F406B">
        <w:rPr>
          <w:i/>
          <w:sz w:val="16"/>
          <w:szCs w:val="16"/>
          <w:lang w:eastAsia="ar-SA"/>
        </w:rPr>
        <w:t xml:space="preserve">La informiamo che i dati personali qui indicati – in assenza di specifico accordo di riservatezza – sono da considerarsi pubblici e saranno trattati in formato elettronico e/o cartaceo da parte dell’.Az. </w:t>
      </w:r>
      <w:proofErr w:type="spellStart"/>
      <w:proofErr w:type="gramStart"/>
      <w:r w:rsidRPr="000F406B">
        <w:rPr>
          <w:i/>
          <w:sz w:val="16"/>
          <w:szCs w:val="16"/>
          <w:lang w:eastAsia="ar-SA"/>
        </w:rPr>
        <w:t>Sp</w:t>
      </w:r>
      <w:proofErr w:type="spellEnd"/>
      <w:r w:rsidRPr="000F406B">
        <w:rPr>
          <w:i/>
          <w:sz w:val="16"/>
          <w:szCs w:val="16"/>
          <w:lang w:eastAsia="ar-SA"/>
        </w:rPr>
        <w:t>.</w:t>
      </w:r>
      <w:proofErr w:type="gramEnd"/>
      <w:r w:rsidRPr="000F406B">
        <w:rPr>
          <w:i/>
          <w:sz w:val="16"/>
          <w:szCs w:val="16"/>
          <w:lang w:eastAsia="ar-SA"/>
        </w:rPr>
        <w:t xml:space="preserve"> SIDI Eurosportello di Ravenna e i partner del consorzio Simpler, nel rispetto della normativa sopra richiamata. I dati saranno utilizzati nell’ambito delle rispettive attività istituzionali e potranno essere trasmesse a terzi anche all’estero e fuori dall’UE. In ogni momento l’interessato può richiederne la modifica o la cancellazione. </w:t>
      </w:r>
      <w:r w:rsidRPr="0049794B">
        <w:rPr>
          <w:i/>
          <w:sz w:val="16"/>
          <w:szCs w:val="16"/>
          <w:lang w:eastAsia="ar-SA"/>
        </w:rPr>
        <w:t>Titolare del trattamento dei dati è Eurosportello.</w:t>
      </w:r>
    </w:p>
    <w:p w:rsidR="007131BB" w:rsidRPr="00B54013" w:rsidRDefault="007131BB" w:rsidP="00BF1811">
      <w:pPr>
        <w:pStyle w:val="Paragrafoelenco"/>
        <w:spacing w:after="0"/>
        <w:ind w:left="0"/>
        <w:jc w:val="both"/>
        <w:rPr>
          <w:rFonts w:eastAsia="SimSun"/>
          <w:lang w:eastAsia="zh-CN"/>
        </w:rPr>
      </w:pPr>
    </w:p>
    <w:p w:rsidR="007131BB" w:rsidRPr="006E1AD9" w:rsidRDefault="007131BB" w:rsidP="00CD1BAE">
      <w:pPr>
        <w:pStyle w:val="Paragrafoelenco"/>
        <w:numPr>
          <w:ilvl w:val="0"/>
          <w:numId w:val="7"/>
        </w:numPr>
        <w:spacing w:after="0"/>
        <w:ind w:left="0"/>
        <w:jc w:val="both"/>
        <w:rPr>
          <w:rFonts w:eastAsia="SimSun"/>
          <w:b/>
          <w:lang w:eastAsia="zh-CN"/>
        </w:rPr>
      </w:pPr>
      <w:r w:rsidRPr="006E1AD9">
        <w:rPr>
          <w:rFonts w:eastAsia="SimSun"/>
          <w:b/>
          <w:lang w:eastAsia="zh-CN"/>
        </w:rPr>
        <w:t xml:space="preserve">Dimensioni della vostra impresa: </w:t>
      </w:r>
    </w:p>
    <w:p w:rsidR="007131BB" w:rsidRPr="00B54013" w:rsidRDefault="007131BB" w:rsidP="00CD1BAE">
      <w:pPr>
        <w:pStyle w:val="Paragrafoelenco"/>
        <w:spacing w:after="0"/>
        <w:ind w:left="0"/>
        <w:jc w:val="both"/>
        <w:rPr>
          <w:rFonts w:eastAsia="SimSun"/>
          <w:lang w:eastAsia="zh-CN"/>
        </w:rPr>
      </w:pPr>
    </w:p>
    <w:p w:rsidR="00912BEC" w:rsidRDefault="00912BEC" w:rsidP="00CD1BAE">
      <w:pPr>
        <w:pStyle w:val="Reply2"/>
        <w:ind w:left="540"/>
        <w:rPr>
          <w:rFonts w:ascii="Calibri" w:eastAsia="SimSun" w:hAnsi="Calibri"/>
          <w:sz w:val="22"/>
          <w:szCs w:val="22"/>
          <w:lang w:eastAsia="zh-CN"/>
        </w:rPr>
        <w:sectPr w:rsidR="00912BEC" w:rsidSect="00B54013">
          <w:headerReference w:type="default" r:id="rId10"/>
          <w:footerReference w:type="default" r:id="rId11"/>
          <w:pgSz w:w="11906" w:h="16838"/>
          <w:pgMar w:top="1417" w:right="926" w:bottom="1417" w:left="1417" w:header="0" w:footer="708" w:gutter="0"/>
          <w:cols w:space="708"/>
          <w:docGrid w:linePitch="360"/>
        </w:sectPr>
      </w:pPr>
      <w:bookmarkStart w:id="1" w:name="Check1"/>
    </w:p>
    <w:p w:rsidR="007131BB" w:rsidRPr="00B54013" w:rsidRDefault="007131BB" w:rsidP="00CD1BAE">
      <w:pPr>
        <w:pStyle w:val="Reply2"/>
        <w:ind w:left="540"/>
        <w:rPr>
          <w:rFonts w:ascii="Calibri" w:eastAsia="SimSun" w:hAnsi="Calibri"/>
          <w:sz w:val="22"/>
          <w:szCs w:val="22"/>
          <w:lang w:eastAsia="zh-CN"/>
        </w:rPr>
      </w:pPr>
      <w:r w:rsidRPr="00B54013">
        <w:rPr>
          <w:rFonts w:ascii="Calibri" w:eastAsia="SimSun" w:hAnsi="Calibri"/>
          <w:sz w:val="22"/>
          <w:szCs w:val="22"/>
          <w:lang w:eastAsia="zh-CN"/>
        </w:rPr>
        <w:lastRenderedPageBreak/>
        <w:fldChar w:fldCharType="begin">
          <w:ffData>
            <w:name w:val="Check1"/>
            <w:enabled/>
            <w:calcOnExit w:val="0"/>
            <w:checkBox>
              <w:sizeAuto/>
              <w:default w:val="0"/>
            </w:checkBox>
          </w:ffData>
        </w:fldChar>
      </w:r>
      <w:r w:rsidRPr="00B54013">
        <w:rPr>
          <w:rFonts w:ascii="Calibri" w:eastAsia="SimSun" w:hAnsi="Calibri"/>
          <w:sz w:val="22"/>
          <w:szCs w:val="22"/>
          <w:lang w:eastAsia="zh-CN"/>
        </w:rPr>
        <w:instrText xml:space="preserve"> FORMCHECKBOX </w:instrText>
      </w:r>
      <w:r w:rsidRPr="00B54013">
        <w:rPr>
          <w:rFonts w:ascii="Calibri" w:eastAsia="SimSun" w:hAnsi="Calibri"/>
          <w:sz w:val="22"/>
          <w:szCs w:val="22"/>
          <w:lang w:eastAsia="zh-CN"/>
        </w:rPr>
      </w:r>
      <w:r w:rsidRPr="00B54013">
        <w:rPr>
          <w:rFonts w:ascii="Calibri" w:eastAsia="SimSun" w:hAnsi="Calibri"/>
          <w:sz w:val="22"/>
          <w:szCs w:val="22"/>
          <w:lang w:eastAsia="zh-CN"/>
        </w:rPr>
        <w:fldChar w:fldCharType="end"/>
      </w:r>
      <w:bookmarkEnd w:id="1"/>
      <w:r w:rsidRPr="00B54013">
        <w:rPr>
          <w:rFonts w:ascii="Calibri" w:eastAsia="SimSun" w:hAnsi="Calibri"/>
          <w:sz w:val="22"/>
          <w:szCs w:val="22"/>
          <w:lang w:eastAsia="zh-CN"/>
        </w:rPr>
        <w:t xml:space="preserve"> Impresa individuale </w:t>
      </w:r>
    </w:p>
    <w:bookmarkStart w:id="2" w:name="Check2"/>
    <w:p w:rsidR="007131BB" w:rsidRPr="00B54013" w:rsidRDefault="007131BB" w:rsidP="00CD1BAE">
      <w:pPr>
        <w:pStyle w:val="Reply2"/>
        <w:ind w:left="540"/>
        <w:rPr>
          <w:rFonts w:ascii="Calibri" w:eastAsia="SimSun" w:hAnsi="Calibri"/>
          <w:sz w:val="22"/>
          <w:szCs w:val="22"/>
          <w:lang w:eastAsia="zh-CN"/>
        </w:rPr>
      </w:pPr>
      <w:r w:rsidRPr="00B54013">
        <w:rPr>
          <w:rFonts w:ascii="Calibri" w:eastAsia="SimSun" w:hAnsi="Calibri"/>
          <w:sz w:val="22"/>
          <w:szCs w:val="22"/>
          <w:lang w:eastAsia="zh-CN"/>
        </w:rPr>
        <w:fldChar w:fldCharType="begin">
          <w:ffData>
            <w:name w:val="Check2"/>
            <w:enabled/>
            <w:calcOnExit w:val="0"/>
            <w:checkBox>
              <w:sizeAuto/>
              <w:default w:val="0"/>
              <w:checked w:val="0"/>
            </w:checkBox>
          </w:ffData>
        </w:fldChar>
      </w:r>
      <w:r w:rsidRPr="00B54013">
        <w:rPr>
          <w:rFonts w:ascii="Calibri" w:eastAsia="SimSun" w:hAnsi="Calibri"/>
          <w:sz w:val="22"/>
          <w:szCs w:val="22"/>
          <w:lang w:eastAsia="zh-CN"/>
        </w:rPr>
        <w:instrText xml:space="preserve"> FORMCHECKBOX </w:instrText>
      </w:r>
      <w:r w:rsidRPr="00B54013">
        <w:rPr>
          <w:rFonts w:ascii="Calibri" w:eastAsia="SimSun" w:hAnsi="Calibri"/>
          <w:sz w:val="22"/>
          <w:szCs w:val="22"/>
          <w:lang w:eastAsia="zh-CN"/>
        </w:rPr>
      </w:r>
      <w:r w:rsidRPr="00B54013">
        <w:rPr>
          <w:rFonts w:ascii="Calibri" w:eastAsia="SimSun" w:hAnsi="Calibri"/>
          <w:sz w:val="22"/>
          <w:szCs w:val="22"/>
          <w:lang w:eastAsia="zh-CN"/>
        </w:rPr>
        <w:fldChar w:fldCharType="end"/>
      </w:r>
      <w:bookmarkEnd w:id="2"/>
      <w:r w:rsidRPr="00B54013">
        <w:rPr>
          <w:rFonts w:ascii="Calibri" w:eastAsia="SimSun" w:hAnsi="Calibri"/>
          <w:sz w:val="22"/>
          <w:szCs w:val="22"/>
          <w:lang w:eastAsia="zh-CN"/>
        </w:rPr>
        <w:t xml:space="preserve"> </w:t>
      </w:r>
      <w:proofErr w:type="spellStart"/>
      <w:r w:rsidRPr="00B54013">
        <w:rPr>
          <w:rFonts w:ascii="Calibri" w:eastAsia="SimSun" w:hAnsi="Calibri"/>
          <w:sz w:val="22"/>
          <w:szCs w:val="22"/>
          <w:lang w:eastAsia="zh-CN"/>
        </w:rPr>
        <w:t>Microimpresa</w:t>
      </w:r>
      <w:proofErr w:type="spellEnd"/>
      <w:r w:rsidRPr="00B54013">
        <w:rPr>
          <w:rFonts w:ascii="Calibri" w:eastAsia="SimSun" w:hAnsi="Calibri"/>
          <w:sz w:val="22"/>
          <w:szCs w:val="22"/>
          <w:lang w:eastAsia="zh-CN"/>
        </w:rPr>
        <w:t xml:space="preserve"> (1-9 dipendenti) </w:t>
      </w:r>
    </w:p>
    <w:bookmarkStart w:id="3" w:name="Check3"/>
    <w:p w:rsidR="007131BB" w:rsidRPr="00B54013" w:rsidRDefault="007131BB" w:rsidP="00CD1BAE">
      <w:pPr>
        <w:pStyle w:val="Reply2"/>
        <w:ind w:left="540"/>
        <w:rPr>
          <w:rFonts w:ascii="Calibri" w:eastAsia="SimSun" w:hAnsi="Calibri"/>
          <w:sz w:val="22"/>
          <w:szCs w:val="22"/>
          <w:lang w:eastAsia="zh-CN"/>
        </w:rPr>
      </w:pPr>
      <w:r w:rsidRPr="00B54013">
        <w:rPr>
          <w:rFonts w:ascii="Calibri" w:eastAsia="SimSun" w:hAnsi="Calibri"/>
          <w:sz w:val="22"/>
          <w:szCs w:val="22"/>
          <w:lang w:eastAsia="zh-CN"/>
        </w:rPr>
        <w:fldChar w:fldCharType="begin">
          <w:ffData>
            <w:name w:val="Check3"/>
            <w:enabled/>
            <w:calcOnExit w:val="0"/>
            <w:checkBox>
              <w:sizeAuto/>
              <w:default w:val="0"/>
            </w:checkBox>
          </w:ffData>
        </w:fldChar>
      </w:r>
      <w:r w:rsidRPr="00B54013">
        <w:rPr>
          <w:rFonts w:ascii="Calibri" w:eastAsia="SimSun" w:hAnsi="Calibri"/>
          <w:sz w:val="22"/>
          <w:szCs w:val="22"/>
          <w:lang w:eastAsia="zh-CN"/>
        </w:rPr>
        <w:instrText xml:space="preserve"> FORMCHECKBOX </w:instrText>
      </w:r>
      <w:r w:rsidRPr="00B54013">
        <w:rPr>
          <w:rFonts w:ascii="Calibri" w:eastAsia="SimSun" w:hAnsi="Calibri"/>
          <w:sz w:val="22"/>
          <w:szCs w:val="22"/>
          <w:lang w:eastAsia="zh-CN"/>
        </w:rPr>
      </w:r>
      <w:r w:rsidRPr="00B54013">
        <w:rPr>
          <w:rFonts w:ascii="Calibri" w:eastAsia="SimSun" w:hAnsi="Calibri"/>
          <w:sz w:val="22"/>
          <w:szCs w:val="22"/>
          <w:lang w:eastAsia="zh-CN"/>
        </w:rPr>
        <w:fldChar w:fldCharType="end"/>
      </w:r>
      <w:bookmarkEnd w:id="3"/>
      <w:r w:rsidRPr="00B54013">
        <w:rPr>
          <w:rFonts w:ascii="Calibri" w:eastAsia="SimSun" w:hAnsi="Calibri"/>
          <w:sz w:val="22"/>
          <w:szCs w:val="22"/>
          <w:lang w:eastAsia="zh-CN"/>
        </w:rPr>
        <w:t xml:space="preserve"> Piccola impresa (10-49 dipendenti) </w:t>
      </w:r>
    </w:p>
    <w:bookmarkStart w:id="4" w:name="Check4"/>
    <w:p w:rsidR="007131BB" w:rsidRPr="00B54013" w:rsidRDefault="007131BB" w:rsidP="00CD1BAE">
      <w:pPr>
        <w:pStyle w:val="Reply2"/>
        <w:ind w:left="540"/>
        <w:rPr>
          <w:rFonts w:ascii="Calibri" w:eastAsia="SimSun" w:hAnsi="Calibri"/>
          <w:sz w:val="22"/>
          <w:szCs w:val="22"/>
          <w:lang w:eastAsia="zh-CN"/>
        </w:rPr>
      </w:pPr>
      <w:r w:rsidRPr="00B54013">
        <w:rPr>
          <w:rFonts w:ascii="Calibri" w:eastAsia="SimSun" w:hAnsi="Calibri"/>
          <w:sz w:val="22"/>
          <w:szCs w:val="22"/>
          <w:lang w:eastAsia="zh-CN"/>
        </w:rPr>
        <w:lastRenderedPageBreak/>
        <w:fldChar w:fldCharType="begin">
          <w:ffData>
            <w:name w:val="Check4"/>
            <w:enabled/>
            <w:calcOnExit w:val="0"/>
            <w:checkBox>
              <w:sizeAuto/>
              <w:default w:val="0"/>
            </w:checkBox>
          </w:ffData>
        </w:fldChar>
      </w:r>
      <w:r w:rsidRPr="00B54013">
        <w:rPr>
          <w:rFonts w:ascii="Calibri" w:eastAsia="SimSun" w:hAnsi="Calibri"/>
          <w:sz w:val="22"/>
          <w:szCs w:val="22"/>
          <w:lang w:eastAsia="zh-CN"/>
        </w:rPr>
        <w:instrText xml:space="preserve"> FORMCHECKBOX </w:instrText>
      </w:r>
      <w:r w:rsidRPr="00B54013">
        <w:rPr>
          <w:rFonts w:ascii="Calibri" w:eastAsia="SimSun" w:hAnsi="Calibri"/>
          <w:sz w:val="22"/>
          <w:szCs w:val="22"/>
          <w:lang w:eastAsia="zh-CN"/>
        </w:rPr>
      </w:r>
      <w:r w:rsidRPr="00B54013">
        <w:rPr>
          <w:rFonts w:ascii="Calibri" w:eastAsia="SimSun" w:hAnsi="Calibri"/>
          <w:sz w:val="22"/>
          <w:szCs w:val="22"/>
          <w:lang w:eastAsia="zh-CN"/>
        </w:rPr>
        <w:fldChar w:fldCharType="end"/>
      </w:r>
      <w:bookmarkEnd w:id="4"/>
      <w:r w:rsidRPr="00B54013">
        <w:rPr>
          <w:rFonts w:ascii="Calibri" w:eastAsia="SimSun" w:hAnsi="Calibri"/>
          <w:sz w:val="22"/>
          <w:szCs w:val="22"/>
          <w:lang w:eastAsia="zh-CN"/>
        </w:rPr>
        <w:t xml:space="preserve"> Media impresa (50-249 dipendenti) </w:t>
      </w:r>
    </w:p>
    <w:bookmarkStart w:id="5" w:name="Check5"/>
    <w:p w:rsidR="007131BB" w:rsidRPr="00B54013" w:rsidRDefault="007131BB" w:rsidP="00CD1BAE">
      <w:pPr>
        <w:pStyle w:val="Reply2"/>
        <w:ind w:left="540"/>
        <w:rPr>
          <w:rFonts w:ascii="Calibri" w:eastAsia="SimSun" w:hAnsi="Calibri"/>
          <w:sz w:val="22"/>
          <w:szCs w:val="22"/>
          <w:lang w:eastAsia="zh-CN"/>
        </w:rPr>
      </w:pPr>
      <w:r w:rsidRPr="00B54013">
        <w:rPr>
          <w:rFonts w:ascii="Calibri" w:eastAsia="SimSun" w:hAnsi="Calibri"/>
          <w:sz w:val="22"/>
          <w:szCs w:val="22"/>
          <w:lang w:eastAsia="zh-CN"/>
        </w:rPr>
        <w:fldChar w:fldCharType="begin">
          <w:ffData>
            <w:name w:val="Check5"/>
            <w:enabled/>
            <w:calcOnExit w:val="0"/>
            <w:checkBox>
              <w:sizeAuto/>
              <w:default w:val="0"/>
            </w:checkBox>
          </w:ffData>
        </w:fldChar>
      </w:r>
      <w:r w:rsidRPr="00B54013">
        <w:rPr>
          <w:rFonts w:ascii="Calibri" w:eastAsia="SimSun" w:hAnsi="Calibri"/>
          <w:sz w:val="22"/>
          <w:szCs w:val="22"/>
          <w:lang w:eastAsia="zh-CN"/>
        </w:rPr>
        <w:instrText xml:space="preserve"> FORMCHECKBOX </w:instrText>
      </w:r>
      <w:r w:rsidRPr="00B54013">
        <w:rPr>
          <w:rFonts w:ascii="Calibri" w:eastAsia="SimSun" w:hAnsi="Calibri"/>
          <w:sz w:val="22"/>
          <w:szCs w:val="22"/>
          <w:lang w:eastAsia="zh-CN"/>
        </w:rPr>
      </w:r>
      <w:r w:rsidRPr="00B54013">
        <w:rPr>
          <w:rFonts w:ascii="Calibri" w:eastAsia="SimSun" w:hAnsi="Calibri"/>
          <w:sz w:val="22"/>
          <w:szCs w:val="22"/>
          <w:lang w:eastAsia="zh-CN"/>
        </w:rPr>
        <w:fldChar w:fldCharType="end"/>
      </w:r>
      <w:bookmarkEnd w:id="5"/>
      <w:r w:rsidRPr="00B54013">
        <w:rPr>
          <w:rFonts w:ascii="Calibri" w:eastAsia="SimSun" w:hAnsi="Calibri"/>
          <w:sz w:val="22"/>
          <w:szCs w:val="22"/>
          <w:lang w:eastAsia="zh-CN"/>
        </w:rPr>
        <w:t xml:space="preserve"> Altro</w:t>
      </w:r>
    </w:p>
    <w:p w:rsidR="00912BEC" w:rsidRDefault="00912BEC" w:rsidP="00CD1BAE">
      <w:pPr>
        <w:pStyle w:val="Reply2"/>
        <w:ind w:left="540"/>
        <w:rPr>
          <w:rFonts w:ascii="Calibri" w:eastAsia="SimSun" w:hAnsi="Calibri"/>
          <w:sz w:val="22"/>
          <w:szCs w:val="22"/>
          <w:lang w:eastAsia="zh-CN"/>
        </w:rPr>
        <w:sectPr w:rsidR="00912BEC" w:rsidSect="006E1AD9">
          <w:type w:val="continuous"/>
          <w:pgSz w:w="11906" w:h="16838"/>
          <w:pgMar w:top="1417" w:right="926" w:bottom="1417" w:left="1417" w:header="0" w:footer="708" w:gutter="0"/>
          <w:cols w:num="2" w:space="708"/>
          <w:docGrid w:linePitch="360"/>
        </w:sectPr>
      </w:pPr>
    </w:p>
    <w:p w:rsidR="007131BB" w:rsidRPr="00B54013" w:rsidRDefault="007131BB" w:rsidP="00CD1BAE">
      <w:pPr>
        <w:pStyle w:val="Reply2"/>
        <w:ind w:left="540"/>
        <w:rPr>
          <w:rFonts w:ascii="Calibri" w:eastAsia="SimSun" w:hAnsi="Calibri"/>
          <w:sz w:val="22"/>
          <w:szCs w:val="22"/>
          <w:lang w:eastAsia="zh-CN"/>
        </w:rPr>
      </w:pPr>
    </w:p>
    <w:p w:rsidR="007131BB" w:rsidRPr="006E1AD9" w:rsidRDefault="007131BB" w:rsidP="006E1AD9">
      <w:pPr>
        <w:pStyle w:val="Paragrafoelenco"/>
        <w:numPr>
          <w:ilvl w:val="0"/>
          <w:numId w:val="7"/>
        </w:numPr>
        <w:spacing w:after="0"/>
        <w:ind w:left="0"/>
        <w:jc w:val="both"/>
        <w:rPr>
          <w:rFonts w:eastAsia="SimSun"/>
          <w:b/>
          <w:lang w:eastAsia="zh-CN"/>
        </w:rPr>
      </w:pPr>
      <w:r w:rsidRPr="006E1AD9">
        <w:rPr>
          <w:rFonts w:eastAsia="SimSun"/>
          <w:b/>
          <w:lang w:eastAsia="zh-CN"/>
        </w:rPr>
        <w:t>In quale paese ha sede la vostra impresa?</w:t>
      </w:r>
      <w:r w:rsidR="00912BEC" w:rsidRPr="006E1AD9">
        <w:rPr>
          <w:rFonts w:eastAsia="SimSun"/>
          <w:b/>
          <w:lang w:eastAsia="zh-CN"/>
        </w:rPr>
        <w:t xml:space="preserve"> </w:t>
      </w:r>
    </w:p>
    <w:p w:rsidR="007131BB" w:rsidRPr="00B54013" w:rsidRDefault="007131BB" w:rsidP="00826965">
      <w:pPr>
        <w:pStyle w:val="Paragrafoelenco"/>
        <w:spacing w:after="0"/>
        <w:ind w:left="0"/>
        <w:jc w:val="both"/>
        <w:rPr>
          <w:rFonts w:eastAsia="SimSun"/>
          <w:lang w:eastAsia="zh-CN"/>
        </w:rPr>
      </w:pPr>
      <w:r w:rsidRPr="00B54013">
        <w:rPr>
          <w:rFonts w:eastAsia="SimSun"/>
          <w:lang w:eastAsia="zh-CN"/>
        </w:rPr>
        <w:t>………………………………………………………</w:t>
      </w:r>
      <w:proofErr w:type="gramStart"/>
      <w:r w:rsidRPr="00B54013">
        <w:rPr>
          <w:rFonts w:eastAsia="SimSun"/>
          <w:lang w:eastAsia="zh-CN"/>
        </w:rPr>
        <w:t>..</w:t>
      </w:r>
      <w:proofErr w:type="gramEnd"/>
    </w:p>
    <w:p w:rsidR="007131BB" w:rsidRPr="00B54013" w:rsidRDefault="007131BB" w:rsidP="00826965">
      <w:pPr>
        <w:pStyle w:val="Paragrafoelenco"/>
        <w:spacing w:after="0"/>
        <w:ind w:left="0"/>
        <w:jc w:val="both"/>
        <w:rPr>
          <w:rFonts w:eastAsia="SimSun"/>
          <w:lang w:eastAsia="zh-CN"/>
        </w:rPr>
      </w:pPr>
    </w:p>
    <w:p w:rsidR="007131BB" w:rsidRPr="006E1AD9" w:rsidRDefault="007131BB" w:rsidP="00BF1811">
      <w:pPr>
        <w:pStyle w:val="Paragrafoelenco"/>
        <w:numPr>
          <w:ilvl w:val="0"/>
          <w:numId w:val="7"/>
        </w:numPr>
        <w:spacing w:after="0"/>
        <w:ind w:left="0"/>
        <w:jc w:val="both"/>
        <w:rPr>
          <w:rFonts w:eastAsia="SimSun"/>
          <w:b/>
          <w:lang w:eastAsia="zh-CN"/>
        </w:rPr>
      </w:pPr>
      <w:r w:rsidRPr="006E1AD9">
        <w:rPr>
          <w:rFonts w:eastAsia="SimSun"/>
          <w:b/>
          <w:lang w:eastAsia="zh-CN"/>
        </w:rPr>
        <w:t>Principale attività della vostra 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508"/>
        <w:gridCol w:w="1508"/>
      </w:tblGrid>
      <w:tr w:rsidR="007131BB" w:rsidRPr="00B54013" w:rsidTr="006F7D46">
        <w:tc>
          <w:tcPr>
            <w:tcW w:w="2802" w:type="dxa"/>
          </w:tcPr>
          <w:p w:rsidR="007131BB" w:rsidRPr="00B54013" w:rsidRDefault="007131BB" w:rsidP="006F7D46">
            <w:pPr>
              <w:spacing w:after="0" w:line="240" w:lineRule="auto"/>
              <w:rPr>
                <w:rFonts w:eastAsia="SimSun"/>
                <w:lang w:eastAsia="zh-CN"/>
              </w:rPr>
            </w:pP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F7D46">
        <w:trPr>
          <w:trHeight w:val="352"/>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Vendita di merci</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1"/>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Vendita di servizi elettronici</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Vendita di altri servizi</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365CAB">
      <w:pPr>
        <w:spacing w:after="0"/>
        <w:jc w:val="both"/>
        <w:rPr>
          <w:rFonts w:eastAsia="SimSun"/>
          <w:lang w:eastAsia="zh-CN"/>
        </w:rPr>
      </w:pPr>
    </w:p>
    <w:p w:rsidR="007131BB" w:rsidRPr="00B54013" w:rsidRDefault="007131BB" w:rsidP="00365CAB">
      <w:pPr>
        <w:spacing w:after="0"/>
        <w:jc w:val="both"/>
        <w:rPr>
          <w:rFonts w:eastAsia="SimSun"/>
          <w:lang w:eastAsia="zh-CN"/>
        </w:rPr>
      </w:pPr>
      <w:r w:rsidRPr="00B54013">
        <w:rPr>
          <w:rFonts w:eastAsia="SimSun"/>
          <w:lang w:eastAsia="zh-CN"/>
        </w:rPr>
        <w:t>Se la risposta è "altri servizi", specificare: ……………………………</w:t>
      </w:r>
      <w:proofErr w:type="gramStart"/>
      <w:r w:rsidRPr="00B54013">
        <w:rPr>
          <w:rFonts w:eastAsia="SimSun"/>
          <w:lang w:eastAsia="zh-CN"/>
        </w:rPr>
        <w:t>..</w:t>
      </w:r>
      <w:proofErr w:type="gramEnd"/>
    </w:p>
    <w:p w:rsidR="007131BB" w:rsidRPr="00B54013" w:rsidRDefault="007131BB" w:rsidP="00365CAB">
      <w:pPr>
        <w:spacing w:after="0"/>
        <w:jc w:val="both"/>
        <w:rPr>
          <w:rFonts w:eastAsia="SimSun"/>
          <w:lang w:eastAsia="zh-CN"/>
        </w:rPr>
      </w:pPr>
    </w:p>
    <w:p w:rsidR="007131BB" w:rsidRPr="006E1AD9" w:rsidRDefault="007131BB" w:rsidP="00781778">
      <w:pPr>
        <w:pStyle w:val="Paragrafoelenco"/>
        <w:numPr>
          <w:ilvl w:val="0"/>
          <w:numId w:val="7"/>
        </w:numPr>
        <w:spacing w:after="0"/>
        <w:ind w:left="0"/>
        <w:jc w:val="both"/>
        <w:rPr>
          <w:rFonts w:eastAsia="SimSun"/>
          <w:b/>
          <w:lang w:eastAsia="zh-CN"/>
        </w:rPr>
      </w:pPr>
      <w:r w:rsidRPr="006E1AD9">
        <w:rPr>
          <w:rFonts w:eastAsia="SimSun"/>
          <w:b/>
          <w:lang w:eastAsia="zh-CN"/>
        </w:rPr>
        <w:t>Qual è stato approssimativamente il fatturato annuo della vostra impresa nell'ultimo esercizio finanziario?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035"/>
        <w:gridCol w:w="524"/>
        <w:gridCol w:w="3119"/>
        <w:gridCol w:w="1134"/>
      </w:tblGrid>
      <w:tr w:rsidR="00175846" w:rsidRPr="00B54013" w:rsidTr="006E1AD9">
        <w:tc>
          <w:tcPr>
            <w:tcW w:w="3085" w:type="dxa"/>
            <w:tcBorders>
              <w:right w:val="nil"/>
            </w:tcBorders>
          </w:tcPr>
          <w:p w:rsidR="00175846" w:rsidRPr="00B54013" w:rsidRDefault="00175846" w:rsidP="006F7D46">
            <w:pPr>
              <w:spacing w:after="0" w:line="240" w:lineRule="auto"/>
              <w:rPr>
                <w:rFonts w:eastAsia="SimSun"/>
                <w:lang w:eastAsia="zh-CN"/>
              </w:rPr>
            </w:pPr>
            <w:r w:rsidRPr="00B54013">
              <w:rPr>
                <w:rFonts w:eastAsia="SimSun"/>
                <w:lang w:eastAsia="zh-CN"/>
              </w:rPr>
              <w:t>Fasce</w:t>
            </w:r>
          </w:p>
        </w:tc>
        <w:tc>
          <w:tcPr>
            <w:tcW w:w="1035" w:type="dxa"/>
            <w:tcBorders>
              <w:left w:val="nil"/>
            </w:tcBorders>
          </w:tcPr>
          <w:p w:rsidR="00175846" w:rsidRPr="00B54013" w:rsidRDefault="00175846" w:rsidP="006F7D46">
            <w:pPr>
              <w:spacing w:after="0" w:line="240" w:lineRule="auto"/>
              <w:jc w:val="center"/>
              <w:rPr>
                <w:rFonts w:eastAsia="SimSun"/>
                <w:lang w:eastAsia="zh-CN"/>
              </w:rPr>
            </w:pPr>
          </w:p>
        </w:tc>
        <w:tc>
          <w:tcPr>
            <w:tcW w:w="524" w:type="dxa"/>
            <w:tcBorders>
              <w:top w:val="nil"/>
              <w:left w:val="nil"/>
              <w:bottom w:val="nil"/>
              <w:right w:val="nil"/>
            </w:tcBorders>
          </w:tcPr>
          <w:p w:rsidR="00175846" w:rsidRPr="00B54013" w:rsidRDefault="00175846" w:rsidP="006F7D46">
            <w:pPr>
              <w:spacing w:after="0" w:line="240" w:lineRule="auto"/>
              <w:jc w:val="center"/>
              <w:rPr>
                <w:rFonts w:eastAsia="SimSun"/>
                <w:lang w:eastAsia="zh-CN"/>
              </w:rPr>
            </w:pPr>
          </w:p>
        </w:tc>
        <w:tc>
          <w:tcPr>
            <w:tcW w:w="3119" w:type="dxa"/>
            <w:tcBorders>
              <w:left w:val="nil"/>
            </w:tcBorders>
          </w:tcPr>
          <w:p w:rsidR="00175846" w:rsidRPr="00B54013" w:rsidRDefault="00175846" w:rsidP="006F7D46">
            <w:pPr>
              <w:spacing w:after="0" w:line="240" w:lineRule="auto"/>
              <w:jc w:val="center"/>
              <w:rPr>
                <w:rFonts w:eastAsia="SimSun"/>
                <w:lang w:eastAsia="zh-CN"/>
              </w:rPr>
            </w:pPr>
          </w:p>
        </w:tc>
        <w:tc>
          <w:tcPr>
            <w:tcW w:w="1134" w:type="dxa"/>
            <w:tcBorders>
              <w:left w:val="nil"/>
            </w:tcBorders>
          </w:tcPr>
          <w:p w:rsidR="00175846" w:rsidRPr="00B54013" w:rsidRDefault="00175846" w:rsidP="006F7D46">
            <w:pPr>
              <w:spacing w:after="0" w:line="240" w:lineRule="auto"/>
              <w:jc w:val="center"/>
              <w:rPr>
                <w:rFonts w:eastAsia="SimSun"/>
                <w:lang w:eastAsia="zh-CN"/>
              </w:rPr>
            </w:pPr>
          </w:p>
        </w:tc>
      </w:tr>
      <w:tr w:rsidR="00175846" w:rsidRPr="00B54013" w:rsidTr="006E1AD9">
        <w:trPr>
          <w:trHeight w:val="352"/>
        </w:trPr>
        <w:tc>
          <w:tcPr>
            <w:tcW w:w="3085" w:type="dxa"/>
            <w:vAlign w:val="center"/>
          </w:tcPr>
          <w:p w:rsidR="00175846" w:rsidRPr="00B54013" w:rsidRDefault="00175846" w:rsidP="006F7D46">
            <w:pPr>
              <w:spacing w:after="0" w:line="240" w:lineRule="auto"/>
              <w:rPr>
                <w:rFonts w:eastAsia="SimSun"/>
                <w:lang w:eastAsia="zh-CN"/>
              </w:rPr>
            </w:pPr>
            <w:r w:rsidRPr="00B54013">
              <w:rPr>
                <w:rFonts w:eastAsia="SimSun"/>
                <w:lang w:eastAsia="zh-CN"/>
              </w:rPr>
              <w:t xml:space="preserve">Superiore a </w:t>
            </w:r>
            <w:proofErr w:type="gramStart"/>
            <w:r w:rsidRPr="00B54013">
              <w:rPr>
                <w:rFonts w:eastAsia="SimSun"/>
                <w:lang w:eastAsia="zh-CN"/>
              </w:rPr>
              <w:t>2</w:t>
            </w:r>
            <w:proofErr w:type="gramEnd"/>
            <w:r w:rsidRPr="00B54013">
              <w:rPr>
                <w:rFonts w:eastAsia="SimSun"/>
                <w:lang w:eastAsia="zh-CN"/>
              </w:rPr>
              <w:t> 000 000 EUR</w:t>
            </w:r>
          </w:p>
        </w:tc>
        <w:tc>
          <w:tcPr>
            <w:tcW w:w="1035" w:type="dxa"/>
            <w:vAlign w:val="center"/>
          </w:tcPr>
          <w:p w:rsidR="00175846" w:rsidRPr="00B54013" w:rsidRDefault="00175846" w:rsidP="006F7D46">
            <w:pPr>
              <w:spacing w:after="0" w:line="240" w:lineRule="auto"/>
              <w:rPr>
                <w:rFonts w:eastAsia="SimSun"/>
                <w:lang w:eastAsia="zh-CN"/>
              </w:rPr>
            </w:pPr>
          </w:p>
        </w:tc>
        <w:tc>
          <w:tcPr>
            <w:tcW w:w="524" w:type="dxa"/>
            <w:tcBorders>
              <w:top w:val="nil"/>
              <w:bottom w:val="nil"/>
            </w:tcBorders>
          </w:tcPr>
          <w:p w:rsidR="00175846" w:rsidRPr="00B54013" w:rsidRDefault="00175846" w:rsidP="006F7D46">
            <w:pPr>
              <w:spacing w:after="0" w:line="240" w:lineRule="auto"/>
              <w:rPr>
                <w:rFonts w:eastAsia="SimSun"/>
                <w:lang w:eastAsia="zh-CN"/>
              </w:rPr>
            </w:pPr>
          </w:p>
        </w:tc>
        <w:tc>
          <w:tcPr>
            <w:tcW w:w="3119" w:type="dxa"/>
          </w:tcPr>
          <w:p w:rsidR="00175846" w:rsidRPr="00B54013" w:rsidRDefault="00175846" w:rsidP="006F7D46">
            <w:pPr>
              <w:spacing w:after="0" w:line="240" w:lineRule="auto"/>
              <w:rPr>
                <w:rFonts w:eastAsia="SimSun"/>
                <w:lang w:eastAsia="zh-CN"/>
              </w:rPr>
            </w:pPr>
            <w:r w:rsidRPr="00B54013">
              <w:rPr>
                <w:rFonts w:eastAsia="SimSun"/>
                <w:lang w:eastAsia="zh-CN"/>
              </w:rPr>
              <w:t>5 001 EUR – 50 000 EUR</w:t>
            </w:r>
          </w:p>
        </w:tc>
        <w:tc>
          <w:tcPr>
            <w:tcW w:w="1134" w:type="dxa"/>
          </w:tcPr>
          <w:p w:rsidR="00175846" w:rsidRPr="00B54013" w:rsidRDefault="00175846" w:rsidP="006F7D46">
            <w:pPr>
              <w:spacing w:after="0" w:line="240" w:lineRule="auto"/>
              <w:rPr>
                <w:rFonts w:eastAsia="SimSun"/>
                <w:lang w:eastAsia="zh-CN"/>
              </w:rPr>
            </w:pPr>
          </w:p>
        </w:tc>
      </w:tr>
      <w:tr w:rsidR="00175846" w:rsidRPr="00B54013" w:rsidTr="006E1AD9">
        <w:trPr>
          <w:trHeight w:val="352"/>
        </w:trPr>
        <w:tc>
          <w:tcPr>
            <w:tcW w:w="3085" w:type="dxa"/>
            <w:vAlign w:val="center"/>
          </w:tcPr>
          <w:p w:rsidR="00175846" w:rsidRPr="00B54013" w:rsidRDefault="00175846" w:rsidP="006F7D46">
            <w:pPr>
              <w:spacing w:after="0" w:line="240" w:lineRule="auto"/>
              <w:rPr>
                <w:rFonts w:eastAsia="SimSun"/>
                <w:lang w:eastAsia="zh-CN"/>
              </w:rPr>
            </w:pPr>
            <w:r w:rsidRPr="00B54013">
              <w:rPr>
                <w:rFonts w:eastAsia="SimSun"/>
                <w:lang w:eastAsia="zh-CN"/>
              </w:rPr>
              <w:t>500 001 EUR – 2 000 000 EUR</w:t>
            </w:r>
          </w:p>
        </w:tc>
        <w:tc>
          <w:tcPr>
            <w:tcW w:w="1035" w:type="dxa"/>
            <w:vAlign w:val="center"/>
          </w:tcPr>
          <w:p w:rsidR="00175846" w:rsidRPr="00B54013" w:rsidRDefault="00175846" w:rsidP="006F7D46">
            <w:pPr>
              <w:spacing w:after="0" w:line="240" w:lineRule="auto"/>
              <w:rPr>
                <w:rFonts w:eastAsia="SimSun"/>
                <w:lang w:eastAsia="zh-CN"/>
              </w:rPr>
            </w:pPr>
          </w:p>
        </w:tc>
        <w:tc>
          <w:tcPr>
            <w:tcW w:w="524" w:type="dxa"/>
            <w:tcBorders>
              <w:top w:val="nil"/>
              <w:bottom w:val="nil"/>
            </w:tcBorders>
          </w:tcPr>
          <w:p w:rsidR="00175846" w:rsidRPr="00B54013" w:rsidRDefault="00175846" w:rsidP="006F7D46">
            <w:pPr>
              <w:spacing w:after="0" w:line="240" w:lineRule="auto"/>
              <w:rPr>
                <w:rFonts w:eastAsia="SimSun"/>
                <w:lang w:eastAsia="zh-CN"/>
              </w:rPr>
            </w:pPr>
          </w:p>
        </w:tc>
        <w:tc>
          <w:tcPr>
            <w:tcW w:w="3119" w:type="dxa"/>
          </w:tcPr>
          <w:p w:rsidR="00175846" w:rsidRPr="00B54013" w:rsidRDefault="00175846" w:rsidP="006F7D46">
            <w:pPr>
              <w:spacing w:after="0" w:line="240" w:lineRule="auto"/>
              <w:rPr>
                <w:rFonts w:eastAsia="SimSun"/>
                <w:lang w:eastAsia="zh-CN"/>
              </w:rPr>
            </w:pPr>
            <w:r w:rsidRPr="00B54013">
              <w:rPr>
                <w:rFonts w:eastAsia="SimSun"/>
                <w:lang w:eastAsia="zh-CN"/>
              </w:rPr>
              <w:t xml:space="preserve">Non ha superato i </w:t>
            </w:r>
            <w:proofErr w:type="gramStart"/>
            <w:r w:rsidRPr="00B54013">
              <w:rPr>
                <w:rFonts w:eastAsia="SimSun"/>
                <w:lang w:eastAsia="zh-CN"/>
              </w:rPr>
              <w:t>5</w:t>
            </w:r>
            <w:proofErr w:type="gramEnd"/>
            <w:r w:rsidRPr="00B54013">
              <w:rPr>
                <w:rFonts w:eastAsia="SimSun"/>
                <w:lang w:eastAsia="zh-CN"/>
              </w:rPr>
              <w:t> 000 EUR</w:t>
            </w:r>
          </w:p>
        </w:tc>
        <w:tc>
          <w:tcPr>
            <w:tcW w:w="1134" w:type="dxa"/>
          </w:tcPr>
          <w:p w:rsidR="00175846" w:rsidRPr="00B54013" w:rsidRDefault="00175846" w:rsidP="006F7D46">
            <w:pPr>
              <w:spacing w:after="0" w:line="240" w:lineRule="auto"/>
              <w:rPr>
                <w:rFonts w:eastAsia="SimSun"/>
                <w:lang w:eastAsia="zh-CN"/>
              </w:rPr>
            </w:pPr>
          </w:p>
        </w:tc>
      </w:tr>
      <w:tr w:rsidR="00175846" w:rsidRPr="00B54013" w:rsidTr="006E1AD9">
        <w:trPr>
          <w:trHeight w:val="271"/>
        </w:trPr>
        <w:tc>
          <w:tcPr>
            <w:tcW w:w="3085" w:type="dxa"/>
            <w:vAlign w:val="center"/>
          </w:tcPr>
          <w:p w:rsidR="00175846" w:rsidRPr="00B54013" w:rsidRDefault="00175846" w:rsidP="006F7D46">
            <w:pPr>
              <w:spacing w:after="0" w:line="240" w:lineRule="auto"/>
              <w:rPr>
                <w:rFonts w:eastAsia="SimSun"/>
                <w:lang w:eastAsia="zh-CN"/>
              </w:rPr>
            </w:pPr>
            <w:r w:rsidRPr="00B54013">
              <w:rPr>
                <w:rFonts w:eastAsia="SimSun"/>
                <w:lang w:eastAsia="zh-CN"/>
              </w:rPr>
              <w:t>100 001 EUR – 500 000 EUR</w:t>
            </w:r>
          </w:p>
        </w:tc>
        <w:tc>
          <w:tcPr>
            <w:tcW w:w="1035" w:type="dxa"/>
            <w:vAlign w:val="center"/>
          </w:tcPr>
          <w:p w:rsidR="00175846" w:rsidRPr="00B54013" w:rsidRDefault="00175846" w:rsidP="006F7D46">
            <w:pPr>
              <w:spacing w:after="0" w:line="240" w:lineRule="auto"/>
              <w:rPr>
                <w:rFonts w:eastAsia="SimSun"/>
                <w:lang w:eastAsia="zh-CN"/>
              </w:rPr>
            </w:pPr>
          </w:p>
        </w:tc>
        <w:tc>
          <w:tcPr>
            <w:tcW w:w="524" w:type="dxa"/>
            <w:tcBorders>
              <w:top w:val="nil"/>
              <w:bottom w:val="nil"/>
            </w:tcBorders>
          </w:tcPr>
          <w:p w:rsidR="00175846" w:rsidRPr="00B54013" w:rsidRDefault="00175846" w:rsidP="006F7D46">
            <w:pPr>
              <w:spacing w:after="0" w:line="240" w:lineRule="auto"/>
              <w:rPr>
                <w:rFonts w:eastAsia="SimSun"/>
                <w:lang w:eastAsia="zh-CN"/>
              </w:rPr>
            </w:pPr>
          </w:p>
        </w:tc>
        <w:tc>
          <w:tcPr>
            <w:tcW w:w="3119" w:type="dxa"/>
          </w:tcPr>
          <w:p w:rsidR="00175846" w:rsidRPr="00B54013" w:rsidRDefault="00175846" w:rsidP="006F7D46">
            <w:pPr>
              <w:spacing w:after="0" w:line="240" w:lineRule="auto"/>
              <w:rPr>
                <w:rFonts w:eastAsia="SimSun"/>
                <w:lang w:eastAsia="zh-CN"/>
              </w:rPr>
            </w:pPr>
            <w:r w:rsidRPr="00B54013">
              <w:rPr>
                <w:rFonts w:eastAsia="SimSun"/>
                <w:lang w:eastAsia="zh-CN"/>
              </w:rPr>
              <w:t>Non so</w:t>
            </w:r>
          </w:p>
        </w:tc>
        <w:tc>
          <w:tcPr>
            <w:tcW w:w="1134" w:type="dxa"/>
          </w:tcPr>
          <w:p w:rsidR="00175846" w:rsidRPr="00B54013" w:rsidRDefault="00175846" w:rsidP="006F7D46">
            <w:pPr>
              <w:spacing w:after="0" w:line="240" w:lineRule="auto"/>
              <w:rPr>
                <w:rFonts w:eastAsia="SimSun"/>
                <w:lang w:eastAsia="zh-CN"/>
              </w:rPr>
            </w:pPr>
          </w:p>
        </w:tc>
      </w:tr>
      <w:tr w:rsidR="00175846" w:rsidRPr="00B54013" w:rsidTr="006E1AD9">
        <w:trPr>
          <w:trHeight w:val="276"/>
        </w:trPr>
        <w:tc>
          <w:tcPr>
            <w:tcW w:w="3085" w:type="dxa"/>
            <w:vAlign w:val="center"/>
          </w:tcPr>
          <w:p w:rsidR="00175846" w:rsidRPr="00B54013" w:rsidRDefault="00175846" w:rsidP="006F7D46">
            <w:pPr>
              <w:spacing w:after="0" w:line="240" w:lineRule="auto"/>
              <w:rPr>
                <w:rFonts w:eastAsia="SimSun"/>
                <w:lang w:eastAsia="zh-CN"/>
              </w:rPr>
            </w:pPr>
            <w:r w:rsidRPr="00B54013">
              <w:rPr>
                <w:rFonts w:eastAsia="SimSun"/>
                <w:lang w:eastAsia="zh-CN"/>
              </w:rPr>
              <w:t>50 001 EUR – 100 000 EUR</w:t>
            </w:r>
          </w:p>
        </w:tc>
        <w:tc>
          <w:tcPr>
            <w:tcW w:w="1035" w:type="dxa"/>
            <w:vAlign w:val="center"/>
          </w:tcPr>
          <w:p w:rsidR="00175846" w:rsidRPr="00B54013" w:rsidRDefault="00175846" w:rsidP="006F7D46">
            <w:pPr>
              <w:spacing w:after="0" w:line="240" w:lineRule="auto"/>
              <w:rPr>
                <w:rFonts w:eastAsia="SimSun"/>
                <w:lang w:eastAsia="zh-CN"/>
              </w:rPr>
            </w:pPr>
          </w:p>
        </w:tc>
        <w:tc>
          <w:tcPr>
            <w:tcW w:w="524" w:type="dxa"/>
            <w:tcBorders>
              <w:top w:val="nil"/>
              <w:bottom w:val="nil"/>
            </w:tcBorders>
          </w:tcPr>
          <w:p w:rsidR="00175846" w:rsidRPr="00B54013" w:rsidRDefault="00175846" w:rsidP="006F7D46">
            <w:pPr>
              <w:spacing w:after="0" w:line="240" w:lineRule="auto"/>
              <w:rPr>
                <w:rFonts w:eastAsia="SimSun"/>
                <w:lang w:eastAsia="zh-CN"/>
              </w:rPr>
            </w:pPr>
          </w:p>
        </w:tc>
        <w:tc>
          <w:tcPr>
            <w:tcW w:w="3119" w:type="dxa"/>
          </w:tcPr>
          <w:p w:rsidR="00175846" w:rsidRPr="00B54013" w:rsidRDefault="00175846" w:rsidP="006F7D46">
            <w:pPr>
              <w:spacing w:after="0" w:line="240" w:lineRule="auto"/>
              <w:rPr>
                <w:rFonts w:eastAsia="SimSun"/>
                <w:lang w:eastAsia="zh-CN"/>
              </w:rPr>
            </w:pPr>
          </w:p>
        </w:tc>
        <w:tc>
          <w:tcPr>
            <w:tcW w:w="1134" w:type="dxa"/>
          </w:tcPr>
          <w:p w:rsidR="00175846" w:rsidRPr="00B54013" w:rsidRDefault="00175846" w:rsidP="006F7D46">
            <w:pPr>
              <w:spacing w:after="0" w:line="240" w:lineRule="auto"/>
              <w:rPr>
                <w:rFonts w:eastAsia="SimSun"/>
                <w:lang w:eastAsia="zh-CN"/>
              </w:rPr>
            </w:pPr>
          </w:p>
        </w:tc>
      </w:tr>
    </w:tbl>
    <w:p w:rsidR="007131BB" w:rsidRPr="00B54013" w:rsidRDefault="007131BB" w:rsidP="005043FC">
      <w:pPr>
        <w:spacing w:after="0"/>
        <w:jc w:val="both"/>
        <w:rPr>
          <w:rFonts w:eastAsia="SimSun"/>
          <w:lang w:eastAsia="zh-CN"/>
        </w:rPr>
      </w:pPr>
    </w:p>
    <w:p w:rsidR="007131BB" w:rsidRPr="006E1AD9" w:rsidRDefault="007131BB" w:rsidP="005043FC">
      <w:pPr>
        <w:numPr>
          <w:ilvl w:val="0"/>
          <w:numId w:val="7"/>
        </w:numPr>
        <w:spacing w:after="0"/>
        <w:ind w:left="0"/>
        <w:jc w:val="both"/>
        <w:rPr>
          <w:rFonts w:eastAsia="SimSun"/>
          <w:b/>
          <w:lang w:eastAsia="zh-CN"/>
        </w:rPr>
      </w:pPr>
      <w:r w:rsidRPr="006E1AD9">
        <w:rPr>
          <w:rFonts w:eastAsia="SimSun"/>
          <w:b/>
          <w:lang w:eastAsia="zh-CN"/>
        </w:rPr>
        <w:t>Le attività commerciali della vostra impresa includono vendite sui seguenti mercati? Selezionare tutte le caselle corrispondenti.</w:t>
      </w:r>
    </w:p>
    <w:p w:rsidR="007131BB" w:rsidRPr="00B54013" w:rsidRDefault="007131BB" w:rsidP="005043FC">
      <w:pPr>
        <w:spacing w:after="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508"/>
        <w:gridCol w:w="1508"/>
      </w:tblGrid>
      <w:tr w:rsidR="007131BB" w:rsidRPr="00B54013" w:rsidTr="006F7D46">
        <w:tc>
          <w:tcPr>
            <w:tcW w:w="2802" w:type="dxa"/>
          </w:tcPr>
          <w:p w:rsidR="007131BB" w:rsidRPr="00B54013" w:rsidRDefault="007131BB" w:rsidP="006F7D46">
            <w:pPr>
              <w:spacing w:after="0" w:line="240" w:lineRule="auto"/>
              <w:rPr>
                <w:rFonts w:eastAsia="SimSun"/>
                <w:lang w:eastAsia="zh-CN"/>
              </w:rPr>
            </w:pP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F7D46">
        <w:trPr>
          <w:trHeight w:val="352"/>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Mercato nazionale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1"/>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Mercati di altri paesi dell'UE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Mercati esterni all'UE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5043FC">
      <w:pPr>
        <w:pStyle w:val="Paragrafoelenco"/>
        <w:spacing w:after="0"/>
        <w:ind w:left="0"/>
        <w:jc w:val="both"/>
        <w:rPr>
          <w:rFonts w:eastAsia="SimSun"/>
          <w:lang w:eastAsia="zh-CN"/>
        </w:rPr>
      </w:pPr>
    </w:p>
    <w:p w:rsidR="007131BB" w:rsidRPr="006E1AD9" w:rsidRDefault="007131BB" w:rsidP="005043FC">
      <w:pPr>
        <w:pStyle w:val="Paragrafoelenco"/>
        <w:numPr>
          <w:ilvl w:val="0"/>
          <w:numId w:val="7"/>
        </w:numPr>
        <w:spacing w:after="0"/>
        <w:ind w:left="0"/>
        <w:jc w:val="both"/>
        <w:rPr>
          <w:rFonts w:eastAsia="SimSun"/>
          <w:b/>
          <w:lang w:eastAsia="zh-CN"/>
        </w:rPr>
      </w:pPr>
      <w:r w:rsidRPr="006E1AD9">
        <w:rPr>
          <w:rFonts w:eastAsia="SimSun"/>
          <w:b/>
          <w:lang w:eastAsia="zh-CN"/>
        </w:rPr>
        <w:t>Se la vostra impresa non vende merci e/o servizi al di fuori del proprio mercato nazionale, è perché: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850"/>
        <w:gridCol w:w="992"/>
      </w:tblGrid>
      <w:tr w:rsidR="007131BB" w:rsidRPr="00B54013" w:rsidTr="006E1AD9">
        <w:tc>
          <w:tcPr>
            <w:tcW w:w="5637" w:type="dxa"/>
          </w:tcPr>
          <w:p w:rsidR="007131BB" w:rsidRPr="00B54013" w:rsidRDefault="007131BB" w:rsidP="006F7D46">
            <w:pPr>
              <w:spacing w:after="0" w:line="240" w:lineRule="auto"/>
              <w:rPr>
                <w:rFonts w:eastAsia="SimSun"/>
                <w:lang w:eastAsia="zh-CN"/>
              </w:rPr>
            </w:pPr>
          </w:p>
        </w:tc>
        <w:tc>
          <w:tcPr>
            <w:tcW w:w="850"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992"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E1AD9">
        <w:trPr>
          <w:trHeight w:val="352"/>
        </w:trPr>
        <w:tc>
          <w:tcPr>
            <w:tcW w:w="5637"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Non è interessata</w:t>
            </w:r>
          </w:p>
        </w:tc>
        <w:tc>
          <w:tcPr>
            <w:tcW w:w="850" w:type="dxa"/>
            <w:vAlign w:val="center"/>
          </w:tcPr>
          <w:p w:rsidR="007131BB" w:rsidRPr="00B54013" w:rsidRDefault="007131BB" w:rsidP="006F7D46">
            <w:pPr>
              <w:spacing w:after="0" w:line="240" w:lineRule="auto"/>
              <w:rPr>
                <w:rFonts w:eastAsia="SimSun"/>
                <w:lang w:eastAsia="zh-CN"/>
              </w:rPr>
            </w:pPr>
          </w:p>
        </w:tc>
        <w:tc>
          <w:tcPr>
            <w:tcW w:w="992"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1"/>
        </w:trPr>
        <w:tc>
          <w:tcPr>
            <w:tcW w:w="5637"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 xml:space="preserve">Gli obblighi in materia di IVA sono troppo </w:t>
            </w:r>
            <w:proofErr w:type="gramStart"/>
            <w:r w:rsidRPr="00B54013">
              <w:rPr>
                <w:rFonts w:eastAsia="SimSun"/>
                <w:lang w:eastAsia="zh-CN"/>
              </w:rPr>
              <w:t>complicati</w:t>
            </w:r>
            <w:proofErr w:type="gramEnd"/>
          </w:p>
        </w:tc>
        <w:tc>
          <w:tcPr>
            <w:tcW w:w="850" w:type="dxa"/>
            <w:vAlign w:val="center"/>
          </w:tcPr>
          <w:p w:rsidR="007131BB" w:rsidRPr="00B54013" w:rsidRDefault="007131BB" w:rsidP="006F7D46">
            <w:pPr>
              <w:spacing w:after="0" w:line="240" w:lineRule="auto"/>
              <w:rPr>
                <w:rFonts w:eastAsia="SimSun"/>
                <w:lang w:eastAsia="zh-CN"/>
              </w:rPr>
            </w:pPr>
          </w:p>
        </w:tc>
        <w:tc>
          <w:tcPr>
            <w:tcW w:w="992"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5637"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 xml:space="preserve">Rispettare gli obblighi in materia di IVA è troppo </w:t>
            </w:r>
            <w:proofErr w:type="gramStart"/>
            <w:r w:rsidRPr="00B54013">
              <w:rPr>
                <w:rFonts w:eastAsia="SimSun"/>
                <w:lang w:eastAsia="zh-CN"/>
              </w:rPr>
              <w:t>costoso</w:t>
            </w:r>
            <w:proofErr w:type="gramEnd"/>
            <w:r w:rsidRPr="00B54013">
              <w:rPr>
                <w:rFonts w:eastAsia="SimSun"/>
                <w:lang w:eastAsia="zh-CN"/>
              </w:rPr>
              <w:t xml:space="preserve"> </w:t>
            </w:r>
          </w:p>
        </w:tc>
        <w:tc>
          <w:tcPr>
            <w:tcW w:w="850" w:type="dxa"/>
            <w:vAlign w:val="center"/>
          </w:tcPr>
          <w:p w:rsidR="007131BB" w:rsidRPr="00B54013" w:rsidRDefault="007131BB" w:rsidP="006F7D46">
            <w:pPr>
              <w:spacing w:after="0" w:line="240" w:lineRule="auto"/>
              <w:rPr>
                <w:rFonts w:eastAsia="SimSun"/>
                <w:lang w:eastAsia="zh-CN"/>
              </w:rPr>
            </w:pPr>
          </w:p>
        </w:tc>
        <w:tc>
          <w:tcPr>
            <w:tcW w:w="992"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5637"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Altro</w:t>
            </w:r>
          </w:p>
        </w:tc>
        <w:tc>
          <w:tcPr>
            <w:tcW w:w="850" w:type="dxa"/>
            <w:vAlign w:val="center"/>
          </w:tcPr>
          <w:p w:rsidR="007131BB" w:rsidRPr="00B54013" w:rsidRDefault="007131BB" w:rsidP="006F7D46">
            <w:pPr>
              <w:spacing w:after="0" w:line="240" w:lineRule="auto"/>
              <w:rPr>
                <w:rFonts w:eastAsia="SimSun"/>
                <w:lang w:eastAsia="zh-CN"/>
              </w:rPr>
            </w:pPr>
          </w:p>
        </w:tc>
        <w:tc>
          <w:tcPr>
            <w:tcW w:w="992"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BF1811">
      <w:pPr>
        <w:spacing w:after="0"/>
        <w:jc w:val="both"/>
        <w:rPr>
          <w:rFonts w:eastAsia="SimSun"/>
          <w:lang w:eastAsia="zh-CN"/>
        </w:rPr>
      </w:pPr>
    </w:p>
    <w:p w:rsidR="007131BB" w:rsidRPr="00B54013" w:rsidRDefault="007131BB" w:rsidP="00430D27">
      <w:pPr>
        <w:spacing w:after="0"/>
        <w:jc w:val="both"/>
        <w:rPr>
          <w:rFonts w:eastAsia="SimSun"/>
          <w:lang w:eastAsia="zh-CN"/>
        </w:rPr>
      </w:pPr>
      <w:r w:rsidRPr="00B54013">
        <w:rPr>
          <w:rFonts w:eastAsia="SimSun"/>
          <w:lang w:eastAsia="zh-CN"/>
        </w:rPr>
        <w:t>Se la risposta è "altro", specificare: ……………</w:t>
      </w:r>
      <w:proofErr w:type="gramStart"/>
      <w:r w:rsidRPr="00B54013">
        <w:rPr>
          <w:rFonts w:eastAsia="SimSun"/>
          <w:lang w:eastAsia="zh-CN"/>
        </w:rPr>
        <w:t>..</w:t>
      </w:r>
      <w:proofErr w:type="gramEnd"/>
      <w:r w:rsidRPr="00B54013">
        <w:rPr>
          <w:rFonts w:eastAsia="SimSun"/>
          <w:lang w:eastAsia="zh-CN"/>
        </w:rPr>
        <w:t>……………………………</w:t>
      </w:r>
    </w:p>
    <w:p w:rsidR="007131BB" w:rsidRPr="00B54013" w:rsidRDefault="007131BB" w:rsidP="00BF1811">
      <w:pPr>
        <w:spacing w:after="0"/>
        <w:jc w:val="both"/>
        <w:rPr>
          <w:rFonts w:eastAsia="SimSun"/>
          <w:lang w:eastAsia="zh-CN"/>
        </w:rPr>
      </w:pPr>
    </w:p>
    <w:p w:rsidR="007131BB" w:rsidRPr="006E1AD9" w:rsidRDefault="007131BB" w:rsidP="006E1AD9">
      <w:pPr>
        <w:pStyle w:val="Paragrafoelenco"/>
        <w:numPr>
          <w:ilvl w:val="0"/>
          <w:numId w:val="7"/>
        </w:numPr>
        <w:spacing w:after="120"/>
        <w:ind w:left="0" w:hanging="357"/>
        <w:jc w:val="both"/>
        <w:rPr>
          <w:rFonts w:eastAsia="SimSun"/>
          <w:b/>
          <w:lang w:eastAsia="zh-CN"/>
        </w:rPr>
      </w:pPr>
      <w:r w:rsidRPr="006E1AD9">
        <w:rPr>
          <w:rFonts w:eastAsia="SimSun"/>
          <w:b/>
          <w:lang w:eastAsia="zh-CN"/>
        </w:rPr>
        <w:lastRenderedPageBreak/>
        <w:t xml:space="preserve">Dovete </w:t>
      </w:r>
      <w:proofErr w:type="gramStart"/>
      <w:r w:rsidRPr="006E1AD9">
        <w:rPr>
          <w:rFonts w:eastAsia="SimSun"/>
          <w:b/>
          <w:lang w:eastAsia="zh-CN"/>
        </w:rPr>
        <w:t>adempiere ai</w:t>
      </w:r>
      <w:proofErr w:type="gramEnd"/>
      <w:r w:rsidRPr="006E1AD9">
        <w:rPr>
          <w:rFonts w:eastAsia="SimSun"/>
          <w:b/>
          <w:lang w:eastAsia="zh-CN"/>
        </w:rPr>
        <w:t xml:space="preserve"> seguenti obblighi in materia di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508"/>
        <w:gridCol w:w="1508"/>
      </w:tblGrid>
      <w:tr w:rsidR="007131BB" w:rsidRPr="00B54013" w:rsidTr="006F7D46">
        <w:tc>
          <w:tcPr>
            <w:tcW w:w="2802" w:type="dxa"/>
          </w:tcPr>
          <w:p w:rsidR="007131BB" w:rsidRPr="00B54013" w:rsidRDefault="007131BB" w:rsidP="006F7D46">
            <w:pPr>
              <w:spacing w:after="0" w:line="240" w:lineRule="auto"/>
              <w:rPr>
                <w:rFonts w:eastAsia="SimSun"/>
                <w:lang w:eastAsia="zh-CN"/>
              </w:rPr>
            </w:pP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F7D46">
        <w:trPr>
          <w:trHeight w:val="352"/>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Registrazione IVA nazionale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352"/>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Mini sportello unico per la registrazione IVA</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1"/>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Registrazione IVA in un altro paese dell'UE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1"/>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Dichiarazioni IVA</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Elenchi riepilogativi IVA (elenchi vendite nell'U</w:t>
            </w:r>
            <w:r w:rsidRPr="00812D8E">
              <w:rPr>
                <w:rFonts w:eastAsia="SimSun"/>
                <w:lang w:eastAsia="zh-CN"/>
              </w:rPr>
              <w:t>E</w:t>
            </w:r>
            <w:proofErr w:type="gramStart"/>
            <w:r w:rsidRPr="00B54013">
              <w:rPr>
                <w:rFonts w:eastAsia="SimSun"/>
                <w:lang w:eastAsia="zh-CN"/>
              </w:rPr>
              <w:t>)</w:t>
            </w:r>
            <w:proofErr w:type="gramEnd"/>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Elenchi acquisti</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Tenuta dei registri (compresi i registri IVA</w:t>
            </w:r>
            <w:proofErr w:type="gramStart"/>
            <w:r w:rsidRPr="00B54013">
              <w:rPr>
                <w:rFonts w:eastAsia="SimSun"/>
                <w:lang w:eastAsia="zh-CN"/>
              </w:rPr>
              <w:t>)</w:t>
            </w:r>
            <w:proofErr w:type="gramEnd"/>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Fatturazione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6"/>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Pagamento dell'IVA</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DD47E6">
      <w:pPr>
        <w:spacing w:after="0"/>
        <w:jc w:val="both"/>
        <w:rPr>
          <w:rFonts w:eastAsia="SimSun"/>
          <w:lang w:eastAsia="zh-CN"/>
        </w:rPr>
      </w:pPr>
    </w:p>
    <w:p w:rsidR="007131BB" w:rsidRPr="006E1AD9" w:rsidRDefault="007131BB" w:rsidP="005043FC">
      <w:pPr>
        <w:pStyle w:val="Paragrafoelenco"/>
        <w:numPr>
          <w:ilvl w:val="0"/>
          <w:numId w:val="7"/>
        </w:numPr>
        <w:spacing w:after="0"/>
        <w:ind w:left="0"/>
        <w:jc w:val="both"/>
        <w:rPr>
          <w:rFonts w:eastAsia="SimSun"/>
          <w:b/>
          <w:lang w:eastAsia="zh-CN"/>
        </w:rPr>
      </w:pPr>
      <w:r w:rsidRPr="006E1AD9">
        <w:rPr>
          <w:rFonts w:eastAsia="SimSun"/>
          <w:b/>
          <w:lang w:eastAsia="zh-CN"/>
        </w:rPr>
        <w:t>Dovete adempiere ad altri obblighi in materia di IVA non compresi nel precedente elenco? Specificare.</w:t>
      </w:r>
    </w:p>
    <w:p w:rsidR="007131BB" w:rsidRPr="00B54013" w:rsidRDefault="00812D8E" w:rsidP="00DD47E6">
      <w:pPr>
        <w:pStyle w:val="Paragrafoelenco"/>
        <w:spacing w:after="0"/>
        <w:ind w:left="0"/>
        <w:jc w:val="both"/>
        <w:rPr>
          <w:rFonts w:eastAsia="SimSun"/>
          <w:lang w:eastAsia="zh-CN"/>
        </w:rPr>
      </w:pPr>
      <w:r w:rsidRPr="006E1AD9">
        <w:rPr>
          <w:rFonts w:eastAsia="SimSun"/>
          <w:noProof/>
        </w:rPr>
        <mc:AlternateContent>
          <mc:Choice Requires="wps">
            <w:drawing>
              <wp:anchor distT="0" distB="0" distL="114300" distR="114300" simplePos="0" relativeHeight="251661312" behindDoc="0" locked="0" layoutInCell="1" allowOverlap="1" wp14:anchorId="5710C1D2" wp14:editId="38E87ECA">
                <wp:simplePos x="0" y="0"/>
                <wp:positionH relativeFrom="column">
                  <wp:posOffset>71755</wp:posOffset>
                </wp:positionH>
                <wp:positionV relativeFrom="paragraph">
                  <wp:posOffset>0</wp:posOffset>
                </wp:positionV>
                <wp:extent cx="5610225" cy="923925"/>
                <wp:effectExtent l="0" t="0" r="2857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23925"/>
                        </a:xfrm>
                        <a:prstGeom prst="rect">
                          <a:avLst/>
                        </a:prstGeom>
                        <a:solidFill>
                          <a:srgbClr val="FFFFFF"/>
                        </a:solidFill>
                        <a:ln w="9525">
                          <a:solidFill>
                            <a:srgbClr val="000000"/>
                          </a:solidFill>
                          <a:miter lim="800000"/>
                          <a:headEnd/>
                          <a:tailEnd/>
                        </a:ln>
                      </wps:spPr>
                      <wps:txbx>
                        <w:txbxContent>
                          <w:p w:rsidR="00812D8E" w:rsidRDefault="00812D8E" w:rsidP="006E1AD9">
                            <w:pPr>
                              <w:spacing w:after="0"/>
                            </w:pPr>
                            <w:r>
                              <w:t>……………………………………………………………………………………………………………………………………………</w:t>
                            </w:r>
                            <w:proofErr w:type="gramStart"/>
                            <w:r>
                              <w:t>..</w:t>
                            </w:r>
                            <w:proofErr w:type="gramEnd"/>
                          </w:p>
                          <w:p w:rsidR="00812D8E" w:rsidRDefault="00812D8E" w:rsidP="006E1AD9">
                            <w:pPr>
                              <w:spacing w:after="0"/>
                            </w:pPr>
                            <w:r>
                              <w:t>……………………………………………………………………………………………………………………………………………</w:t>
                            </w:r>
                            <w:proofErr w:type="gramStart"/>
                            <w:r>
                              <w:t>..</w:t>
                            </w:r>
                            <w:proofErr w:type="gramEnd"/>
                          </w:p>
                          <w:p w:rsidR="00812D8E" w:rsidRDefault="00812D8E" w:rsidP="006E1AD9">
                            <w:pPr>
                              <w:spacing w:after="0"/>
                            </w:pPr>
                            <w:r>
                              <w:t>……………………………………………………………………………………………………………………………………………</w:t>
                            </w:r>
                            <w:proofErr w:type="gramStart"/>
                            <w:r>
                              <w:t>..</w:t>
                            </w:r>
                            <w:proofErr w:type="gramEnd"/>
                          </w:p>
                          <w:p w:rsidR="00812D8E" w:rsidRDefault="00812D8E" w:rsidP="006E1AD9">
                            <w:pPr>
                              <w:spacing w:after="0"/>
                            </w:pPr>
                            <w:r>
                              <w:t>……………………………………………………………………………………………………………………………………………</w:t>
                            </w:r>
                            <w:proofErr w:type="gramStart"/>
                            <w:r>
                              <w:t>..</w:t>
                            </w:r>
                            <w:proofErr w:type="gramEnd"/>
                          </w:p>
                          <w:p w:rsidR="00812D8E" w:rsidRDefault="00812D8E"/>
                          <w:p w:rsidR="00812D8E" w:rsidRDefault="00812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65pt;margin-top:0;width:441.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">
                <v:textbox>
                  <w:txbxContent>
                    <w:p w:rsidR="00812D8E" w:rsidRDefault="00812D8E" w:rsidP="006E1AD9">
                      <w:pPr>
                        <w:spacing w:after="0"/>
                      </w:pPr>
                      <w:r>
                        <w:t>……………………………………………………………………………………………………………………………………………</w:t>
                      </w:r>
                      <w:proofErr w:type="gramStart"/>
                      <w:r>
                        <w:t>..</w:t>
                      </w:r>
                      <w:proofErr w:type="gramEnd"/>
                    </w:p>
                    <w:p w:rsidR="00812D8E" w:rsidRDefault="00812D8E" w:rsidP="006E1AD9">
                      <w:pPr>
                        <w:spacing w:after="0"/>
                      </w:pPr>
                      <w:r>
                        <w:t>……………………………………………………………………………………………………………………………………………</w:t>
                      </w:r>
                      <w:proofErr w:type="gramStart"/>
                      <w:r>
                        <w:t>..</w:t>
                      </w:r>
                      <w:proofErr w:type="gramEnd"/>
                    </w:p>
                    <w:p w:rsidR="00812D8E" w:rsidRDefault="00812D8E" w:rsidP="006E1AD9">
                      <w:pPr>
                        <w:spacing w:after="0"/>
                      </w:pPr>
                      <w:r>
                        <w:t>……………………………………………………………………………………………………………………………………………</w:t>
                      </w:r>
                      <w:proofErr w:type="gramStart"/>
                      <w:r>
                        <w:t>..</w:t>
                      </w:r>
                      <w:proofErr w:type="gramEnd"/>
                    </w:p>
                    <w:p w:rsidR="00812D8E" w:rsidRDefault="00812D8E" w:rsidP="006E1AD9">
                      <w:pPr>
                        <w:spacing w:after="0"/>
                      </w:pPr>
                      <w:r>
                        <w:t>……………………………………………………………………………………………………………………………………………</w:t>
                      </w:r>
                      <w:proofErr w:type="gramStart"/>
                      <w:r>
                        <w:t>..</w:t>
                      </w:r>
                      <w:proofErr w:type="gramEnd"/>
                    </w:p>
                    <w:p w:rsidR="00812D8E" w:rsidRDefault="00812D8E"/>
                    <w:p w:rsidR="00812D8E" w:rsidRDefault="00812D8E"/>
                  </w:txbxContent>
                </v:textbox>
              </v:shape>
            </w:pict>
          </mc:Fallback>
        </mc:AlternateContent>
      </w:r>
    </w:p>
    <w:p w:rsidR="00812D8E" w:rsidRDefault="00812D8E" w:rsidP="00DD47E6">
      <w:pPr>
        <w:spacing w:after="0"/>
        <w:jc w:val="both"/>
        <w:rPr>
          <w:rFonts w:eastAsia="SimSun"/>
          <w:lang w:eastAsia="zh-CN"/>
        </w:rPr>
      </w:pPr>
    </w:p>
    <w:p w:rsidR="00812D8E" w:rsidRDefault="00812D8E" w:rsidP="00DD47E6">
      <w:pPr>
        <w:spacing w:after="0"/>
        <w:jc w:val="both"/>
        <w:rPr>
          <w:rFonts w:eastAsia="SimSun"/>
          <w:lang w:eastAsia="zh-CN"/>
        </w:rPr>
      </w:pPr>
    </w:p>
    <w:p w:rsidR="007131BB" w:rsidRPr="00B54013" w:rsidRDefault="007131BB" w:rsidP="00DD47E6">
      <w:pPr>
        <w:spacing w:after="0"/>
        <w:jc w:val="both"/>
        <w:rPr>
          <w:rFonts w:eastAsia="SimSun"/>
          <w:lang w:eastAsia="zh-CN"/>
        </w:rPr>
      </w:pPr>
    </w:p>
    <w:p w:rsidR="007131BB" w:rsidRPr="00B54013" w:rsidRDefault="007131BB" w:rsidP="00DD47E6">
      <w:pPr>
        <w:spacing w:after="0"/>
        <w:jc w:val="both"/>
        <w:rPr>
          <w:rFonts w:eastAsia="SimSun"/>
          <w:lang w:eastAsia="zh-CN"/>
        </w:rPr>
      </w:pPr>
    </w:p>
    <w:p w:rsidR="007131BB" w:rsidRPr="00B54013" w:rsidRDefault="007131BB" w:rsidP="00D62B63">
      <w:pPr>
        <w:pStyle w:val="Paragrafoelenco"/>
        <w:spacing w:after="0"/>
        <w:ind w:left="0"/>
        <w:jc w:val="both"/>
        <w:rPr>
          <w:rFonts w:eastAsia="SimSun"/>
          <w:lang w:eastAsia="zh-CN"/>
        </w:rPr>
      </w:pPr>
    </w:p>
    <w:p w:rsidR="007131BB" w:rsidRPr="00B54013" w:rsidRDefault="007131BB" w:rsidP="00A24BDB">
      <w:pPr>
        <w:pStyle w:val="Paragrafoelenco"/>
        <w:numPr>
          <w:ilvl w:val="0"/>
          <w:numId w:val="7"/>
        </w:numPr>
        <w:spacing w:after="0"/>
        <w:ind w:left="0"/>
        <w:jc w:val="both"/>
        <w:rPr>
          <w:rFonts w:eastAsia="SimSun"/>
          <w:lang w:eastAsia="zh-CN"/>
        </w:rPr>
      </w:pPr>
      <w:r w:rsidRPr="00B54013">
        <w:rPr>
          <w:rFonts w:eastAsia="SimSun"/>
          <w:lang w:eastAsia="zh-CN"/>
        </w:rPr>
        <w:t>Se non fosse per gli obblighi in materia di IVA, quali delle seguenti attività potreste svolgere in maniera semplificata, o ignorare?</w:t>
      </w:r>
    </w:p>
    <w:p w:rsidR="007131BB" w:rsidRPr="00B54013" w:rsidRDefault="007131BB" w:rsidP="00A24BDB">
      <w:pPr>
        <w:spacing w:after="0"/>
        <w:jc w:val="both"/>
        <w:rPr>
          <w:rFonts w:eastAsia="SimSun"/>
          <w:lang w:eastAsia="zh-CN"/>
        </w:rPr>
      </w:pPr>
      <w:r w:rsidRPr="00B54013">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508"/>
        <w:gridCol w:w="1508"/>
      </w:tblGrid>
      <w:tr w:rsidR="007131BB" w:rsidRPr="00B54013" w:rsidTr="006F7D46">
        <w:tc>
          <w:tcPr>
            <w:tcW w:w="2802" w:type="dxa"/>
          </w:tcPr>
          <w:p w:rsidR="007131BB" w:rsidRPr="00B54013" w:rsidRDefault="007131BB" w:rsidP="006F7D46">
            <w:pPr>
              <w:spacing w:after="0" w:line="240" w:lineRule="auto"/>
              <w:rPr>
                <w:rFonts w:eastAsia="SimSun"/>
                <w:lang w:eastAsia="zh-CN"/>
              </w:rPr>
            </w:pP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150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F7D46">
        <w:trPr>
          <w:trHeight w:val="352"/>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Tenuta dei registri</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352"/>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Fatturazione</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r w:rsidR="007131BB" w:rsidRPr="00B54013" w:rsidTr="006F7D46">
        <w:trPr>
          <w:trHeight w:val="271"/>
        </w:trPr>
        <w:tc>
          <w:tcPr>
            <w:tcW w:w="2802"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 xml:space="preserve">Altre (cfr. risposta alla domanda </w:t>
            </w:r>
            <w:proofErr w:type="gramStart"/>
            <w:r w:rsidRPr="00B54013">
              <w:rPr>
                <w:rFonts w:eastAsia="SimSun"/>
                <w:lang w:eastAsia="zh-CN"/>
              </w:rPr>
              <w:t>7</w:t>
            </w:r>
            <w:proofErr w:type="gramEnd"/>
            <w:r w:rsidRPr="00B54013">
              <w:rPr>
                <w:rFonts w:eastAsia="SimSun"/>
                <w:lang w:eastAsia="zh-CN"/>
              </w:rPr>
              <w:t>)</w:t>
            </w:r>
          </w:p>
        </w:tc>
        <w:tc>
          <w:tcPr>
            <w:tcW w:w="1508" w:type="dxa"/>
            <w:vAlign w:val="center"/>
          </w:tcPr>
          <w:p w:rsidR="007131BB" w:rsidRPr="00B54013" w:rsidRDefault="007131BB" w:rsidP="006F7D46">
            <w:pPr>
              <w:spacing w:after="0" w:line="240" w:lineRule="auto"/>
              <w:rPr>
                <w:rFonts w:eastAsia="SimSun"/>
                <w:lang w:eastAsia="zh-CN"/>
              </w:rPr>
            </w:pPr>
          </w:p>
        </w:tc>
        <w:tc>
          <w:tcPr>
            <w:tcW w:w="1508"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A24BDB">
      <w:pPr>
        <w:spacing w:after="0"/>
        <w:jc w:val="both"/>
        <w:rPr>
          <w:rFonts w:eastAsia="SimSun"/>
          <w:lang w:eastAsia="zh-CN"/>
        </w:rPr>
      </w:pPr>
    </w:p>
    <w:p w:rsidR="007131BB" w:rsidRPr="00B54013" w:rsidRDefault="007131BB" w:rsidP="00865463">
      <w:pPr>
        <w:spacing w:after="0"/>
        <w:jc w:val="both"/>
        <w:rPr>
          <w:rFonts w:eastAsia="SimSun"/>
          <w:lang w:eastAsia="zh-CN"/>
        </w:rPr>
      </w:pPr>
    </w:p>
    <w:p w:rsidR="007131BB" w:rsidRPr="006E1AD9" w:rsidRDefault="007131BB" w:rsidP="006E1AD9">
      <w:pPr>
        <w:pStyle w:val="Paragrafoelenco"/>
        <w:numPr>
          <w:ilvl w:val="0"/>
          <w:numId w:val="7"/>
        </w:numPr>
        <w:spacing w:after="0" w:line="240" w:lineRule="auto"/>
        <w:ind w:left="0" w:hanging="357"/>
        <w:jc w:val="both"/>
        <w:rPr>
          <w:rFonts w:eastAsia="SimSun"/>
          <w:b/>
          <w:lang w:eastAsia="zh-CN"/>
        </w:rPr>
      </w:pPr>
      <w:r w:rsidRPr="006E1AD9">
        <w:rPr>
          <w:rFonts w:eastAsia="SimSun"/>
          <w:b/>
          <w:lang w:eastAsia="zh-CN"/>
        </w:rPr>
        <w:lastRenderedPageBreak/>
        <w:t xml:space="preserve">Vi servite dell'aiuto </w:t>
      </w:r>
      <w:proofErr w:type="gramStart"/>
      <w:r w:rsidRPr="006E1AD9">
        <w:rPr>
          <w:rFonts w:eastAsia="SimSun"/>
          <w:b/>
          <w:lang w:eastAsia="zh-CN"/>
        </w:rPr>
        <w:t xml:space="preserve">di </w:t>
      </w:r>
      <w:proofErr w:type="gramEnd"/>
      <w:r w:rsidRPr="006E1AD9">
        <w:rPr>
          <w:rFonts w:eastAsia="SimSun"/>
          <w:b/>
          <w:lang w:eastAsia="zh-CN"/>
        </w:rPr>
        <w:t>informazioni o altri servizi forniti dalla vostra amministrazione fiscale per adempiere agli obblighi in materia di IVA? Selezionare tutte le caselle corrispondenti.</w:t>
      </w:r>
    </w:p>
    <w:p w:rsidR="007131BB" w:rsidRPr="00B54013" w:rsidRDefault="007131BB" w:rsidP="00DB0E89">
      <w:pPr>
        <w:pStyle w:val="Paragrafoelenco"/>
        <w:spacing w:after="0"/>
        <w:ind w:left="0"/>
        <w:jc w:val="both"/>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276"/>
        <w:gridCol w:w="1276"/>
      </w:tblGrid>
      <w:tr w:rsidR="007131BB" w:rsidRPr="00B54013" w:rsidTr="002D712D">
        <w:trPr>
          <w:trHeight w:val="258"/>
        </w:trPr>
        <w:tc>
          <w:tcPr>
            <w:tcW w:w="5954"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r w:rsidRPr="00B54013">
              <w:rPr>
                <w:rFonts w:eastAsia="SimSun"/>
                <w:lang w:eastAsia="zh-CN"/>
              </w:rPr>
              <w:t>Sì</w:t>
            </w:r>
          </w:p>
        </w:tc>
        <w:tc>
          <w:tcPr>
            <w:tcW w:w="1276" w:type="dxa"/>
          </w:tcPr>
          <w:p w:rsidR="007131BB" w:rsidRPr="00B54013" w:rsidDel="00452BAF" w:rsidRDefault="007131BB" w:rsidP="008D05B8">
            <w:pPr>
              <w:widowControl w:val="0"/>
              <w:shd w:val="clear" w:color="auto" w:fill="FFFFFF"/>
              <w:spacing w:before="100" w:beforeAutospacing="1" w:after="100" w:afterAutospacing="1" w:line="240" w:lineRule="auto"/>
              <w:ind w:left="34"/>
              <w:rPr>
                <w:rFonts w:eastAsia="SimSun"/>
                <w:lang w:eastAsia="zh-CN"/>
              </w:rPr>
            </w:pPr>
            <w:r w:rsidRPr="00B54013">
              <w:rPr>
                <w:rFonts w:eastAsia="SimSun"/>
                <w:lang w:eastAsia="zh-CN"/>
              </w:rPr>
              <w:t>No</w:t>
            </w:r>
          </w:p>
        </w:tc>
      </w:tr>
      <w:tr w:rsidR="007131BB" w:rsidRPr="00B54013" w:rsidTr="002D712D">
        <w:tc>
          <w:tcPr>
            <w:tcW w:w="5954" w:type="dxa"/>
          </w:tcPr>
          <w:p w:rsidR="007131BB" w:rsidRPr="00B54013" w:rsidRDefault="007131BB" w:rsidP="00A01E2E">
            <w:pPr>
              <w:widowControl w:val="0"/>
              <w:shd w:val="clear" w:color="auto" w:fill="FFFFFF"/>
              <w:spacing w:before="100" w:beforeAutospacing="1" w:after="100" w:afterAutospacing="1" w:line="240" w:lineRule="auto"/>
              <w:ind w:left="34"/>
              <w:rPr>
                <w:rFonts w:eastAsia="SimSun"/>
                <w:lang w:eastAsia="zh-CN"/>
              </w:rPr>
            </w:pPr>
            <w:r w:rsidRPr="00B54013">
              <w:rPr>
                <w:rFonts w:eastAsia="SimSun"/>
                <w:lang w:eastAsia="zh-CN"/>
              </w:rPr>
              <w:t xml:space="preserve">Servizi personalizzati offerti dagli uffici dell'amministrazione </w:t>
            </w:r>
            <w:proofErr w:type="gramStart"/>
            <w:r w:rsidRPr="00B54013">
              <w:rPr>
                <w:rFonts w:eastAsia="SimSun"/>
                <w:lang w:eastAsia="zh-CN"/>
              </w:rPr>
              <w:t>fiscale</w:t>
            </w:r>
            <w:proofErr w:type="gramEnd"/>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r>
      <w:tr w:rsidR="007131BB" w:rsidRPr="00B54013" w:rsidTr="002D712D">
        <w:tc>
          <w:tcPr>
            <w:tcW w:w="5954"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roofErr w:type="gramStart"/>
            <w:r w:rsidRPr="00B54013">
              <w:rPr>
                <w:rFonts w:eastAsia="SimSun"/>
                <w:lang w:eastAsia="zh-CN"/>
              </w:rPr>
              <w:t>Servizi online</w:t>
            </w:r>
            <w:proofErr w:type="gramEnd"/>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r>
      <w:tr w:rsidR="007131BB" w:rsidRPr="00B54013" w:rsidTr="002D712D">
        <w:tc>
          <w:tcPr>
            <w:tcW w:w="5954" w:type="dxa"/>
          </w:tcPr>
          <w:p w:rsidR="007131BB" w:rsidRPr="00B54013" w:rsidDel="00452BAF" w:rsidRDefault="007131BB" w:rsidP="008D05B8">
            <w:pPr>
              <w:widowControl w:val="0"/>
              <w:shd w:val="clear" w:color="auto" w:fill="FFFFFF"/>
              <w:spacing w:before="100" w:beforeAutospacing="1" w:after="100" w:afterAutospacing="1" w:line="240" w:lineRule="auto"/>
              <w:ind w:left="34"/>
              <w:rPr>
                <w:rFonts w:eastAsia="SimSun"/>
                <w:lang w:eastAsia="zh-CN"/>
              </w:rPr>
            </w:pPr>
            <w:r w:rsidRPr="00B54013">
              <w:rPr>
                <w:rFonts w:eastAsia="SimSun"/>
                <w:lang w:eastAsia="zh-CN"/>
              </w:rPr>
              <w:t>Altro</w:t>
            </w:r>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c>
          <w:tcPr>
            <w:tcW w:w="1276" w:type="dxa"/>
          </w:tcPr>
          <w:p w:rsidR="007131BB" w:rsidRPr="00B54013" w:rsidRDefault="007131BB" w:rsidP="008D05B8">
            <w:pPr>
              <w:widowControl w:val="0"/>
              <w:shd w:val="clear" w:color="auto" w:fill="FFFFFF"/>
              <w:spacing w:before="100" w:beforeAutospacing="1" w:after="100" w:afterAutospacing="1" w:line="240" w:lineRule="auto"/>
              <w:ind w:left="34"/>
              <w:rPr>
                <w:rFonts w:eastAsia="SimSun"/>
                <w:lang w:eastAsia="zh-CN"/>
              </w:rPr>
            </w:pPr>
          </w:p>
        </w:tc>
      </w:tr>
    </w:tbl>
    <w:p w:rsidR="007131BB" w:rsidRPr="00B54013" w:rsidRDefault="007131BB" w:rsidP="00DB0E89">
      <w:pPr>
        <w:pStyle w:val="Paragrafoelenco"/>
        <w:spacing w:after="0"/>
        <w:ind w:left="0"/>
        <w:jc w:val="both"/>
        <w:rPr>
          <w:rFonts w:eastAsia="SimSun"/>
          <w:lang w:eastAsia="zh-CN"/>
        </w:rPr>
      </w:pPr>
    </w:p>
    <w:p w:rsidR="007131BB" w:rsidRPr="00B54013" w:rsidRDefault="007131BB" w:rsidP="00DB0E89">
      <w:pPr>
        <w:pStyle w:val="Paragrafoelenco"/>
        <w:spacing w:after="0"/>
        <w:ind w:left="0"/>
        <w:jc w:val="both"/>
        <w:rPr>
          <w:rFonts w:eastAsia="SimSun"/>
          <w:lang w:eastAsia="zh-CN"/>
        </w:rPr>
      </w:pPr>
      <w:r w:rsidRPr="00B54013">
        <w:rPr>
          <w:rFonts w:eastAsia="SimSun"/>
          <w:lang w:eastAsia="zh-CN"/>
        </w:rPr>
        <w:t>Se la risposta è "altro", specificare: ……………</w:t>
      </w:r>
      <w:proofErr w:type="gramStart"/>
      <w:r w:rsidRPr="00B54013">
        <w:rPr>
          <w:rFonts w:eastAsia="SimSun"/>
          <w:lang w:eastAsia="zh-CN"/>
        </w:rPr>
        <w:t>..</w:t>
      </w:r>
      <w:proofErr w:type="gramEnd"/>
      <w:r w:rsidRPr="00B54013">
        <w:rPr>
          <w:rFonts w:eastAsia="SimSun"/>
          <w:lang w:eastAsia="zh-CN"/>
        </w:rPr>
        <w:t>……………………………</w:t>
      </w:r>
    </w:p>
    <w:p w:rsidR="007131BB" w:rsidRPr="00B54013" w:rsidRDefault="007131BB" w:rsidP="00DB0E89">
      <w:pPr>
        <w:pStyle w:val="Paragrafoelenco"/>
        <w:spacing w:after="0"/>
        <w:ind w:left="0"/>
        <w:jc w:val="both"/>
        <w:rPr>
          <w:rFonts w:eastAsia="SimSun"/>
          <w:lang w:eastAsia="zh-CN"/>
        </w:rPr>
      </w:pPr>
    </w:p>
    <w:p w:rsidR="007131BB" w:rsidRPr="006E1AD9" w:rsidRDefault="007131BB" w:rsidP="006E1AD9">
      <w:pPr>
        <w:pStyle w:val="Paragrafoelenco"/>
        <w:numPr>
          <w:ilvl w:val="0"/>
          <w:numId w:val="7"/>
        </w:numPr>
        <w:spacing w:after="0" w:line="240" w:lineRule="auto"/>
        <w:ind w:left="0" w:hanging="357"/>
        <w:jc w:val="both"/>
        <w:rPr>
          <w:rFonts w:eastAsia="SimSun"/>
          <w:b/>
          <w:lang w:eastAsia="zh-CN"/>
        </w:rPr>
      </w:pPr>
      <w:r w:rsidRPr="006E1AD9">
        <w:rPr>
          <w:rFonts w:eastAsia="SimSun"/>
          <w:b/>
          <w:lang w:eastAsia="zh-CN"/>
        </w:rPr>
        <w:t xml:space="preserve">Quanto ritenete utili per la vostra impresa i servizi </w:t>
      </w:r>
      <w:proofErr w:type="gramStart"/>
      <w:r w:rsidRPr="006E1AD9">
        <w:rPr>
          <w:rFonts w:eastAsia="SimSun"/>
          <w:b/>
          <w:lang w:eastAsia="zh-CN"/>
        </w:rPr>
        <w:t xml:space="preserve">di </w:t>
      </w:r>
      <w:proofErr w:type="gramEnd"/>
      <w:r w:rsidRPr="006E1AD9">
        <w:rPr>
          <w:rFonts w:eastAsia="SimSun"/>
          <w:b/>
          <w:lang w:eastAsia="zh-CN"/>
        </w:rPr>
        <w:t>informazione offerti dalla vostra amministrazione fiscale? (Selezionare una sola risposta)</w:t>
      </w:r>
    </w:p>
    <w:p w:rsidR="007131BB" w:rsidRPr="00B54013" w:rsidRDefault="007131BB" w:rsidP="00DB0E89">
      <w:pPr>
        <w:pStyle w:val="Paragrafoelenco"/>
        <w:spacing w:after="0"/>
        <w:ind w:left="0"/>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850"/>
        <w:gridCol w:w="851"/>
        <w:gridCol w:w="1984"/>
        <w:gridCol w:w="851"/>
      </w:tblGrid>
      <w:tr w:rsidR="00E73C5F" w:rsidRPr="00B54013" w:rsidTr="006E1AD9">
        <w:trPr>
          <w:trHeight w:val="352"/>
        </w:trPr>
        <w:tc>
          <w:tcPr>
            <w:tcW w:w="2802" w:type="dxa"/>
            <w:vAlign w:val="center"/>
          </w:tcPr>
          <w:p w:rsidR="00E73C5F" w:rsidRPr="00B54013" w:rsidRDefault="00E73C5F" w:rsidP="006F7D46">
            <w:pPr>
              <w:spacing w:after="0" w:line="240" w:lineRule="auto"/>
              <w:rPr>
                <w:rFonts w:eastAsia="SimSun"/>
                <w:lang w:eastAsia="zh-CN"/>
              </w:rPr>
            </w:pPr>
            <w:r w:rsidRPr="00B54013">
              <w:rPr>
                <w:rFonts w:eastAsia="SimSun"/>
                <w:lang w:eastAsia="zh-CN"/>
              </w:rPr>
              <w:t>Molto utili</w:t>
            </w:r>
          </w:p>
        </w:tc>
        <w:tc>
          <w:tcPr>
            <w:tcW w:w="850" w:type="dxa"/>
            <w:vAlign w:val="center"/>
          </w:tcPr>
          <w:p w:rsidR="00E73C5F" w:rsidRPr="00B54013" w:rsidRDefault="00E73C5F" w:rsidP="006F7D46">
            <w:pPr>
              <w:spacing w:after="0" w:line="240" w:lineRule="auto"/>
              <w:rPr>
                <w:rFonts w:eastAsia="SimSun"/>
                <w:lang w:eastAsia="zh-CN"/>
              </w:rPr>
            </w:pPr>
          </w:p>
        </w:tc>
        <w:tc>
          <w:tcPr>
            <w:tcW w:w="851" w:type="dxa"/>
            <w:tcBorders>
              <w:top w:val="nil"/>
              <w:bottom w:val="nil"/>
            </w:tcBorders>
          </w:tcPr>
          <w:p w:rsidR="00E73C5F" w:rsidRPr="00B54013" w:rsidRDefault="00E73C5F" w:rsidP="006F7D46">
            <w:pPr>
              <w:spacing w:after="0" w:line="240" w:lineRule="auto"/>
              <w:rPr>
                <w:rFonts w:eastAsia="SimSun"/>
                <w:lang w:eastAsia="zh-CN"/>
              </w:rPr>
            </w:pPr>
          </w:p>
        </w:tc>
        <w:tc>
          <w:tcPr>
            <w:tcW w:w="1984" w:type="dxa"/>
            <w:vAlign w:val="center"/>
          </w:tcPr>
          <w:p w:rsidR="00E73C5F" w:rsidRPr="00B54013" w:rsidRDefault="00E73C5F" w:rsidP="006F7D46">
            <w:pPr>
              <w:spacing w:after="0" w:line="240" w:lineRule="auto"/>
              <w:rPr>
                <w:rFonts w:eastAsia="SimSun"/>
                <w:lang w:eastAsia="zh-CN"/>
              </w:rPr>
            </w:pPr>
            <w:r w:rsidRPr="00B54013">
              <w:rPr>
                <w:rFonts w:eastAsia="SimSun"/>
                <w:lang w:eastAsia="zh-CN"/>
              </w:rPr>
              <w:t>Non molto utili</w:t>
            </w:r>
          </w:p>
        </w:tc>
        <w:tc>
          <w:tcPr>
            <w:tcW w:w="851" w:type="dxa"/>
          </w:tcPr>
          <w:p w:rsidR="00E73C5F" w:rsidRPr="00B54013" w:rsidRDefault="00E73C5F" w:rsidP="006F7D46">
            <w:pPr>
              <w:spacing w:after="0" w:line="240" w:lineRule="auto"/>
              <w:rPr>
                <w:rFonts w:eastAsia="SimSun"/>
                <w:lang w:eastAsia="zh-CN"/>
              </w:rPr>
            </w:pPr>
          </w:p>
        </w:tc>
      </w:tr>
      <w:tr w:rsidR="00E73C5F" w:rsidRPr="00B54013" w:rsidTr="006E1AD9">
        <w:trPr>
          <w:trHeight w:val="271"/>
        </w:trPr>
        <w:tc>
          <w:tcPr>
            <w:tcW w:w="2802" w:type="dxa"/>
            <w:vAlign w:val="center"/>
          </w:tcPr>
          <w:p w:rsidR="00E73C5F" w:rsidRPr="00B54013" w:rsidRDefault="00E73C5F" w:rsidP="006F7D46">
            <w:pPr>
              <w:spacing w:after="0" w:line="240" w:lineRule="auto"/>
              <w:rPr>
                <w:rFonts w:eastAsia="SimSun"/>
                <w:lang w:eastAsia="zh-CN"/>
              </w:rPr>
            </w:pPr>
            <w:r w:rsidRPr="00B54013">
              <w:rPr>
                <w:rFonts w:eastAsia="SimSun"/>
                <w:lang w:eastAsia="zh-CN"/>
              </w:rPr>
              <w:t>Abbastanza utili</w:t>
            </w:r>
          </w:p>
        </w:tc>
        <w:tc>
          <w:tcPr>
            <w:tcW w:w="850" w:type="dxa"/>
            <w:vAlign w:val="center"/>
          </w:tcPr>
          <w:p w:rsidR="00E73C5F" w:rsidRPr="00B54013" w:rsidRDefault="00E73C5F" w:rsidP="006F7D46">
            <w:pPr>
              <w:spacing w:after="0" w:line="240" w:lineRule="auto"/>
              <w:rPr>
                <w:rFonts w:eastAsia="SimSun"/>
                <w:lang w:eastAsia="zh-CN"/>
              </w:rPr>
            </w:pPr>
          </w:p>
        </w:tc>
        <w:tc>
          <w:tcPr>
            <w:tcW w:w="851" w:type="dxa"/>
            <w:tcBorders>
              <w:top w:val="nil"/>
              <w:bottom w:val="nil"/>
            </w:tcBorders>
          </w:tcPr>
          <w:p w:rsidR="00E73C5F" w:rsidRPr="00B54013" w:rsidRDefault="00E73C5F" w:rsidP="006F7D46">
            <w:pPr>
              <w:spacing w:after="0" w:line="240" w:lineRule="auto"/>
              <w:rPr>
                <w:rFonts w:eastAsia="SimSun"/>
                <w:lang w:eastAsia="zh-CN"/>
              </w:rPr>
            </w:pPr>
          </w:p>
        </w:tc>
        <w:tc>
          <w:tcPr>
            <w:tcW w:w="1984" w:type="dxa"/>
          </w:tcPr>
          <w:p w:rsidR="00E73C5F" w:rsidRPr="00B54013" w:rsidRDefault="00E73C5F" w:rsidP="006F7D46">
            <w:pPr>
              <w:spacing w:after="0" w:line="240" w:lineRule="auto"/>
              <w:rPr>
                <w:rFonts w:eastAsia="SimSun"/>
                <w:lang w:eastAsia="zh-CN"/>
              </w:rPr>
            </w:pPr>
            <w:r w:rsidRPr="00B54013">
              <w:rPr>
                <w:rFonts w:eastAsia="SimSun"/>
                <w:lang w:eastAsia="zh-CN"/>
              </w:rPr>
              <w:t>Per niente utili</w:t>
            </w:r>
          </w:p>
        </w:tc>
        <w:tc>
          <w:tcPr>
            <w:tcW w:w="851" w:type="dxa"/>
          </w:tcPr>
          <w:p w:rsidR="00E73C5F" w:rsidRPr="00B54013" w:rsidRDefault="00E73C5F" w:rsidP="006F7D46">
            <w:pPr>
              <w:spacing w:after="0" w:line="240" w:lineRule="auto"/>
              <w:rPr>
                <w:rFonts w:eastAsia="SimSun"/>
                <w:lang w:eastAsia="zh-CN"/>
              </w:rPr>
            </w:pPr>
          </w:p>
        </w:tc>
      </w:tr>
      <w:tr w:rsidR="00E73C5F" w:rsidRPr="00B54013" w:rsidTr="006E1AD9">
        <w:trPr>
          <w:trHeight w:val="276"/>
        </w:trPr>
        <w:tc>
          <w:tcPr>
            <w:tcW w:w="2802" w:type="dxa"/>
            <w:vAlign w:val="center"/>
          </w:tcPr>
          <w:p w:rsidR="00E73C5F" w:rsidRPr="00B54013" w:rsidRDefault="00E73C5F" w:rsidP="006F7D46">
            <w:pPr>
              <w:spacing w:after="0" w:line="240" w:lineRule="auto"/>
              <w:rPr>
                <w:rFonts w:eastAsia="SimSun"/>
                <w:lang w:eastAsia="zh-CN"/>
              </w:rPr>
            </w:pPr>
            <w:r w:rsidRPr="00B54013">
              <w:rPr>
                <w:rFonts w:eastAsia="SimSun"/>
                <w:lang w:eastAsia="zh-CN"/>
              </w:rPr>
              <w:t>Né utili né inutili</w:t>
            </w:r>
          </w:p>
        </w:tc>
        <w:tc>
          <w:tcPr>
            <w:tcW w:w="850" w:type="dxa"/>
            <w:vAlign w:val="center"/>
          </w:tcPr>
          <w:p w:rsidR="00E73C5F" w:rsidRPr="00B54013" w:rsidRDefault="00E73C5F" w:rsidP="006F7D46">
            <w:pPr>
              <w:spacing w:after="0" w:line="240" w:lineRule="auto"/>
              <w:rPr>
                <w:rFonts w:eastAsia="SimSun"/>
                <w:lang w:eastAsia="zh-CN"/>
              </w:rPr>
            </w:pPr>
          </w:p>
        </w:tc>
        <w:tc>
          <w:tcPr>
            <w:tcW w:w="851" w:type="dxa"/>
            <w:tcBorders>
              <w:top w:val="nil"/>
              <w:bottom w:val="nil"/>
            </w:tcBorders>
          </w:tcPr>
          <w:p w:rsidR="00E73C5F" w:rsidRPr="00B54013" w:rsidRDefault="00E73C5F" w:rsidP="006F7D46">
            <w:pPr>
              <w:spacing w:after="0" w:line="240" w:lineRule="auto"/>
              <w:rPr>
                <w:rFonts w:eastAsia="SimSun"/>
                <w:lang w:eastAsia="zh-CN"/>
              </w:rPr>
            </w:pPr>
          </w:p>
        </w:tc>
        <w:tc>
          <w:tcPr>
            <w:tcW w:w="1984" w:type="dxa"/>
          </w:tcPr>
          <w:p w:rsidR="00E73C5F" w:rsidRPr="00B54013" w:rsidRDefault="00E73C5F" w:rsidP="006F7D46">
            <w:pPr>
              <w:spacing w:after="0" w:line="240" w:lineRule="auto"/>
              <w:rPr>
                <w:rFonts w:eastAsia="SimSun"/>
                <w:lang w:eastAsia="zh-CN"/>
              </w:rPr>
            </w:pPr>
            <w:r w:rsidRPr="00B54013">
              <w:rPr>
                <w:rFonts w:eastAsia="SimSun"/>
                <w:lang w:eastAsia="zh-CN"/>
              </w:rPr>
              <w:t>Non so</w:t>
            </w:r>
          </w:p>
        </w:tc>
        <w:tc>
          <w:tcPr>
            <w:tcW w:w="851" w:type="dxa"/>
          </w:tcPr>
          <w:p w:rsidR="00E73C5F" w:rsidRPr="00B54013" w:rsidRDefault="00E73C5F" w:rsidP="006F7D46">
            <w:pPr>
              <w:spacing w:after="0" w:line="240" w:lineRule="auto"/>
              <w:rPr>
                <w:rFonts w:eastAsia="SimSun"/>
                <w:lang w:eastAsia="zh-CN"/>
              </w:rPr>
            </w:pPr>
          </w:p>
        </w:tc>
      </w:tr>
    </w:tbl>
    <w:p w:rsidR="007131BB" w:rsidRPr="00B54013" w:rsidRDefault="007131BB" w:rsidP="00DB0E89">
      <w:pPr>
        <w:pStyle w:val="Paragrafoelenco"/>
        <w:spacing w:after="0"/>
        <w:ind w:left="0"/>
        <w:jc w:val="both"/>
        <w:rPr>
          <w:rFonts w:eastAsia="SimSun"/>
          <w:lang w:eastAsia="zh-CN"/>
        </w:rPr>
      </w:pPr>
    </w:p>
    <w:p w:rsidR="007131BB" w:rsidRPr="00B54013" w:rsidRDefault="007131BB" w:rsidP="00DB0E89">
      <w:pPr>
        <w:pStyle w:val="Paragrafoelenco"/>
        <w:spacing w:after="0"/>
        <w:ind w:left="0"/>
        <w:jc w:val="both"/>
        <w:rPr>
          <w:rFonts w:eastAsia="SimSun"/>
          <w:lang w:eastAsia="zh-CN"/>
        </w:rPr>
      </w:pPr>
    </w:p>
    <w:p w:rsidR="00F3577E" w:rsidRPr="006E1AD9" w:rsidRDefault="00F3577E" w:rsidP="006E1AD9">
      <w:pPr>
        <w:pStyle w:val="Paragrafoelenco"/>
        <w:numPr>
          <w:ilvl w:val="0"/>
          <w:numId w:val="7"/>
        </w:numPr>
        <w:spacing w:after="0" w:line="240" w:lineRule="auto"/>
        <w:ind w:left="0" w:hanging="357"/>
        <w:jc w:val="both"/>
        <w:rPr>
          <w:rFonts w:eastAsia="SimSun"/>
          <w:b/>
          <w:lang w:eastAsia="zh-CN"/>
        </w:rPr>
      </w:pPr>
      <w:r w:rsidRPr="006E1AD9">
        <w:rPr>
          <w:rFonts w:eastAsia="SimSun"/>
          <w:b/>
          <w:lang w:eastAsia="zh-CN"/>
        </w:rPr>
        <w:t xml:space="preserve">Quali sono i cinque obblighi in materia di IVA più gravosi da rispettare? </w:t>
      </w:r>
      <w:proofErr w:type="gramStart"/>
      <w:r w:rsidRPr="006E1AD9">
        <w:rPr>
          <w:rFonts w:eastAsia="SimSun"/>
          <w:b/>
          <w:lang w:eastAsia="zh-CN"/>
        </w:rPr>
        <w:t>Classificare i cinque obblighi dal più gravoso (1) al meno gravoso (5).</w:t>
      </w:r>
      <w:proofErr w:type="gramEnd"/>
    </w:p>
    <w:p w:rsidR="00F3577E" w:rsidRPr="00B54013" w:rsidRDefault="00F3577E" w:rsidP="00F3577E">
      <w:pPr>
        <w:spacing w:after="0"/>
        <w:jc w:val="both"/>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8"/>
        <w:gridCol w:w="1134"/>
        <w:gridCol w:w="284"/>
        <w:gridCol w:w="3402"/>
        <w:gridCol w:w="1276"/>
      </w:tblGrid>
      <w:tr w:rsidR="00F3577E" w:rsidRPr="00B54013" w:rsidTr="006E1AD9">
        <w:tc>
          <w:tcPr>
            <w:tcW w:w="3618" w:type="dxa"/>
          </w:tcPr>
          <w:p w:rsidR="00F3577E" w:rsidRPr="00B54013" w:rsidRDefault="00F3577E" w:rsidP="006F7D46">
            <w:pPr>
              <w:spacing w:after="0" w:line="240" w:lineRule="auto"/>
              <w:rPr>
                <w:rFonts w:eastAsia="SimSun"/>
                <w:lang w:eastAsia="zh-CN"/>
              </w:rPr>
            </w:pPr>
          </w:p>
        </w:tc>
        <w:tc>
          <w:tcPr>
            <w:tcW w:w="1134" w:type="dxa"/>
          </w:tcPr>
          <w:p w:rsidR="00F3577E" w:rsidRPr="00B54013" w:rsidRDefault="00F3577E" w:rsidP="006F7D46">
            <w:pPr>
              <w:spacing w:after="0" w:line="240" w:lineRule="auto"/>
              <w:jc w:val="center"/>
              <w:rPr>
                <w:rFonts w:eastAsia="SimSun"/>
                <w:lang w:eastAsia="zh-CN"/>
              </w:rPr>
            </w:pPr>
            <w:r w:rsidRPr="00B54013">
              <w:rPr>
                <w:rFonts w:eastAsia="SimSun"/>
                <w:lang w:eastAsia="zh-CN"/>
              </w:rPr>
              <w:t>Classifica</w:t>
            </w:r>
          </w:p>
        </w:tc>
        <w:tc>
          <w:tcPr>
            <w:tcW w:w="284" w:type="dxa"/>
            <w:tcBorders>
              <w:top w:val="nil"/>
              <w:bottom w:val="nil"/>
            </w:tcBorders>
          </w:tcPr>
          <w:p w:rsidR="00F3577E" w:rsidRPr="00B54013" w:rsidRDefault="00F3577E" w:rsidP="006F7D46">
            <w:pPr>
              <w:spacing w:after="0" w:line="240" w:lineRule="auto"/>
              <w:jc w:val="center"/>
              <w:rPr>
                <w:rFonts w:eastAsia="SimSun"/>
                <w:lang w:eastAsia="zh-CN"/>
              </w:rPr>
            </w:pPr>
          </w:p>
        </w:tc>
        <w:tc>
          <w:tcPr>
            <w:tcW w:w="3402" w:type="dxa"/>
          </w:tcPr>
          <w:p w:rsidR="00F3577E" w:rsidRPr="00B54013" w:rsidRDefault="00F3577E" w:rsidP="006E1AD9">
            <w:pPr>
              <w:spacing w:after="0" w:line="240" w:lineRule="auto"/>
              <w:rPr>
                <w:rFonts w:eastAsia="SimSun"/>
                <w:lang w:eastAsia="zh-CN"/>
              </w:rPr>
            </w:pPr>
          </w:p>
        </w:tc>
        <w:tc>
          <w:tcPr>
            <w:tcW w:w="1276" w:type="dxa"/>
          </w:tcPr>
          <w:p w:rsidR="00F3577E" w:rsidRPr="00B54013" w:rsidRDefault="00F3577E" w:rsidP="006F7D46">
            <w:pPr>
              <w:spacing w:after="0" w:line="240" w:lineRule="auto"/>
              <w:jc w:val="center"/>
              <w:rPr>
                <w:rFonts w:eastAsia="SimSun"/>
                <w:lang w:eastAsia="zh-CN"/>
              </w:rPr>
            </w:pPr>
            <w:r w:rsidRPr="00B54013">
              <w:rPr>
                <w:rFonts w:eastAsia="SimSun"/>
                <w:lang w:eastAsia="zh-CN"/>
              </w:rPr>
              <w:t>Classifica</w:t>
            </w:r>
          </w:p>
        </w:tc>
      </w:tr>
      <w:tr w:rsidR="00F3577E" w:rsidRPr="00B54013" w:rsidTr="006E1AD9">
        <w:trPr>
          <w:trHeight w:val="352"/>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Registrazione IVA nazionale</w:t>
            </w:r>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 xml:space="preserve">Durata del periodo durante il quale </w:t>
            </w:r>
            <w:proofErr w:type="gramStart"/>
            <w:r w:rsidRPr="00B54013">
              <w:rPr>
                <w:rFonts w:eastAsia="SimSun"/>
                <w:lang w:eastAsia="zh-CN"/>
              </w:rPr>
              <w:t>devono</w:t>
            </w:r>
            <w:proofErr w:type="gramEnd"/>
            <w:r w:rsidRPr="00B54013">
              <w:rPr>
                <w:rFonts w:eastAsia="SimSun"/>
                <w:lang w:eastAsia="zh-CN"/>
              </w:rPr>
              <w:t xml:space="preserve"> essere conservati i registri </w:t>
            </w:r>
          </w:p>
        </w:tc>
        <w:tc>
          <w:tcPr>
            <w:tcW w:w="1276" w:type="dxa"/>
            <w:vAlign w:val="center"/>
          </w:tcPr>
          <w:p w:rsidR="00F3577E" w:rsidRPr="00B54013" w:rsidRDefault="00F3577E" w:rsidP="006F7D46">
            <w:pPr>
              <w:spacing w:after="0" w:line="240" w:lineRule="auto"/>
              <w:rPr>
                <w:rFonts w:eastAsia="SimSun"/>
                <w:lang w:eastAsia="zh-CN"/>
              </w:rPr>
            </w:pPr>
          </w:p>
        </w:tc>
      </w:tr>
      <w:tr w:rsidR="00F3577E" w:rsidRPr="00B54013" w:rsidTr="006E1AD9">
        <w:trPr>
          <w:trHeight w:val="352"/>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Mini sportello unico per la registrazione IVA</w:t>
            </w:r>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Fatturazione</w:t>
            </w:r>
          </w:p>
        </w:tc>
        <w:tc>
          <w:tcPr>
            <w:tcW w:w="1276" w:type="dxa"/>
            <w:vAlign w:val="center"/>
          </w:tcPr>
          <w:p w:rsidR="00F3577E" w:rsidRPr="00B54013" w:rsidRDefault="00F3577E" w:rsidP="006F7D46">
            <w:pPr>
              <w:spacing w:after="0" w:line="240" w:lineRule="auto"/>
              <w:rPr>
                <w:rFonts w:eastAsia="SimSun"/>
                <w:lang w:eastAsia="zh-CN"/>
              </w:rPr>
            </w:pPr>
          </w:p>
        </w:tc>
      </w:tr>
      <w:tr w:rsidR="00F3577E" w:rsidRPr="00B54013" w:rsidTr="006E1AD9">
        <w:trPr>
          <w:trHeight w:val="271"/>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Registrazione IVA in un altro paese dell'UE</w:t>
            </w:r>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Gestione dei pagamenti dell'IVA</w:t>
            </w:r>
          </w:p>
        </w:tc>
        <w:tc>
          <w:tcPr>
            <w:tcW w:w="1276" w:type="dxa"/>
            <w:vAlign w:val="center"/>
          </w:tcPr>
          <w:p w:rsidR="00F3577E" w:rsidRPr="00B54013" w:rsidRDefault="00F3577E" w:rsidP="006F7D46">
            <w:pPr>
              <w:spacing w:after="0" w:line="240" w:lineRule="auto"/>
              <w:rPr>
                <w:rFonts w:eastAsia="SimSun"/>
                <w:lang w:eastAsia="zh-CN"/>
              </w:rPr>
            </w:pPr>
          </w:p>
        </w:tc>
      </w:tr>
      <w:tr w:rsidR="00F3577E" w:rsidRPr="00B54013" w:rsidTr="006E1AD9">
        <w:trPr>
          <w:trHeight w:val="271"/>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Dichiarazioni IVA</w:t>
            </w:r>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Scadenze per i pagamenti dell'IVA</w:t>
            </w:r>
          </w:p>
        </w:tc>
        <w:tc>
          <w:tcPr>
            <w:tcW w:w="1276" w:type="dxa"/>
            <w:vAlign w:val="center"/>
          </w:tcPr>
          <w:p w:rsidR="00F3577E" w:rsidRPr="00B54013" w:rsidRDefault="00F3577E" w:rsidP="006F7D46">
            <w:pPr>
              <w:spacing w:after="0" w:line="240" w:lineRule="auto"/>
              <w:rPr>
                <w:rFonts w:eastAsia="SimSun"/>
                <w:lang w:eastAsia="zh-CN"/>
              </w:rPr>
            </w:pPr>
          </w:p>
        </w:tc>
      </w:tr>
      <w:tr w:rsidR="00F3577E" w:rsidRPr="00B54013" w:rsidTr="006E1AD9">
        <w:trPr>
          <w:trHeight w:val="276"/>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Elenchi riepilogativi IVA (elenchi vendite nell'UE</w:t>
            </w:r>
            <w:proofErr w:type="gramStart"/>
            <w:r w:rsidRPr="00B54013">
              <w:rPr>
                <w:rFonts w:eastAsia="SimSun"/>
                <w:lang w:eastAsia="zh-CN"/>
              </w:rPr>
              <w:t>)</w:t>
            </w:r>
            <w:proofErr w:type="gramEnd"/>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Frequenti modifiche della normativa in materia di IVA</w:t>
            </w:r>
          </w:p>
        </w:tc>
        <w:tc>
          <w:tcPr>
            <w:tcW w:w="1276" w:type="dxa"/>
            <w:vAlign w:val="center"/>
          </w:tcPr>
          <w:p w:rsidR="00F3577E" w:rsidRPr="00B54013" w:rsidRDefault="00F3577E" w:rsidP="006F7D46">
            <w:pPr>
              <w:spacing w:after="0" w:line="240" w:lineRule="auto"/>
              <w:rPr>
                <w:rFonts w:eastAsia="SimSun"/>
                <w:lang w:eastAsia="zh-CN"/>
              </w:rPr>
            </w:pPr>
          </w:p>
        </w:tc>
      </w:tr>
      <w:tr w:rsidR="00F3577E" w:rsidRPr="00B54013" w:rsidTr="006E1AD9">
        <w:trPr>
          <w:trHeight w:val="276"/>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Elenchi acquisti</w:t>
            </w:r>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Complessità della normativa in materia di IVA</w:t>
            </w:r>
          </w:p>
        </w:tc>
        <w:tc>
          <w:tcPr>
            <w:tcW w:w="1276" w:type="dxa"/>
            <w:vAlign w:val="center"/>
          </w:tcPr>
          <w:p w:rsidR="00F3577E" w:rsidRPr="00B54013" w:rsidRDefault="00F3577E" w:rsidP="006F7D46">
            <w:pPr>
              <w:spacing w:after="0" w:line="240" w:lineRule="auto"/>
              <w:rPr>
                <w:rFonts w:eastAsia="SimSun"/>
                <w:lang w:eastAsia="zh-CN"/>
              </w:rPr>
            </w:pPr>
          </w:p>
        </w:tc>
      </w:tr>
      <w:tr w:rsidR="00F3577E" w:rsidRPr="00B54013" w:rsidTr="006E1AD9">
        <w:trPr>
          <w:trHeight w:val="276"/>
        </w:trPr>
        <w:tc>
          <w:tcPr>
            <w:tcW w:w="3618"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Tenuta dei registri (compresi i registri IVA</w:t>
            </w:r>
            <w:proofErr w:type="gramStart"/>
            <w:r w:rsidRPr="00B54013">
              <w:rPr>
                <w:rFonts w:eastAsia="SimSun"/>
                <w:lang w:eastAsia="zh-CN"/>
              </w:rPr>
              <w:t>)</w:t>
            </w:r>
            <w:proofErr w:type="gramEnd"/>
          </w:p>
        </w:tc>
        <w:tc>
          <w:tcPr>
            <w:tcW w:w="1134" w:type="dxa"/>
            <w:vAlign w:val="center"/>
          </w:tcPr>
          <w:p w:rsidR="00F3577E" w:rsidRPr="00B54013" w:rsidRDefault="00F3577E" w:rsidP="006F7D46">
            <w:pPr>
              <w:spacing w:after="0" w:line="240" w:lineRule="auto"/>
              <w:rPr>
                <w:rFonts w:eastAsia="SimSun"/>
                <w:lang w:eastAsia="zh-CN"/>
              </w:rPr>
            </w:pPr>
          </w:p>
        </w:tc>
        <w:tc>
          <w:tcPr>
            <w:tcW w:w="284" w:type="dxa"/>
            <w:tcBorders>
              <w:top w:val="nil"/>
              <w:bottom w:val="nil"/>
            </w:tcBorders>
          </w:tcPr>
          <w:p w:rsidR="00F3577E" w:rsidRPr="00B54013" w:rsidRDefault="00F3577E" w:rsidP="006F7D46">
            <w:pPr>
              <w:spacing w:after="0" w:line="240" w:lineRule="auto"/>
              <w:rPr>
                <w:rFonts w:eastAsia="SimSun"/>
                <w:lang w:eastAsia="zh-CN"/>
              </w:rPr>
            </w:pPr>
          </w:p>
        </w:tc>
        <w:tc>
          <w:tcPr>
            <w:tcW w:w="3402" w:type="dxa"/>
            <w:vAlign w:val="center"/>
          </w:tcPr>
          <w:p w:rsidR="00F3577E" w:rsidRPr="00B54013" w:rsidRDefault="00F3577E" w:rsidP="006F7D46">
            <w:pPr>
              <w:spacing w:after="0" w:line="240" w:lineRule="auto"/>
              <w:rPr>
                <w:rFonts w:eastAsia="SimSun"/>
                <w:lang w:eastAsia="zh-CN"/>
              </w:rPr>
            </w:pPr>
            <w:r w:rsidRPr="00B54013">
              <w:rPr>
                <w:rFonts w:eastAsia="SimSun"/>
                <w:lang w:eastAsia="zh-CN"/>
              </w:rPr>
              <w:t xml:space="preserve">Altro (cfr. risposta alla domanda </w:t>
            </w:r>
            <w:proofErr w:type="gramStart"/>
            <w:r w:rsidRPr="00B54013">
              <w:rPr>
                <w:rFonts w:eastAsia="SimSun"/>
                <w:lang w:eastAsia="zh-CN"/>
              </w:rPr>
              <w:t>7</w:t>
            </w:r>
            <w:proofErr w:type="gramEnd"/>
            <w:r w:rsidRPr="00B54013">
              <w:rPr>
                <w:rFonts w:eastAsia="SimSun"/>
                <w:lang w:eastAsia="zh-CN"/>
              </w:rPr>
              <w:t>)</w:t>
            </w:r>
          </w:p>
        </w:tc>
        <w:tc>
          <w:tcPr>
            <w:tcW w:w="1276" w:type="dxa"/>
            <w:vAlign w:val="center"/>
          </w:tcPr>
          <w:p w:rsidR="00F3577E" w:rsidRPr="00B54013" w:rsidRDefault="00F3577E" w:rsidP="006F7D46">
            <w:pPr>
              <w:spacing w:after="0" w:line="240" w:lineRule="auto"/>
              <w:rPr>
                <w:rFonts w:eastAsia="SimSun"/>
                <w:lang w:eastAsia="zh-CN"/>
              </w:rPr>
            </w:pPr>
          </w:p>
        </w:tc>
      </w:tr>
    </w:tbl>
    <w:p w:rsidR="007131BB" w:rsidRPr="00B54013" w:rsidRDefault="007131BB" w:rsidP="005043FC">
      <w:pPr>
        <w:spacing w:after="0"/>
        <w:jc w:val="both"/>
        <w:rPr>
          <w:rFonts w:eastAsia="SimSun"/>
          <w:lang w:eastAsia="zh-CN"/>
        </w:rPr>
      </w:pPr>
    </w:p>
    <w:p w:rsidR="007131BB" w:rsidRPr="006E1AD9" w:rsidRDefault="007131BB" w:rsidP="006E1AD9">
      <w:pPr>
        <w:pStyle w:val="Paragrafoelenco"/>
        <w:numPr>
          <w:ilvl w:val="0"/>
          <w:numId w:val="7"/>
        </w:numPr>
        <w:spacing w:after="0" w:line="240" w:lineRule="auto"/>
        <w:ind w:left="0" w:hanging="357"/>
        <w:jc w:val="both"/>
        <w:rPr>
          <w:rFonts w:eastAsia="SimSun"/>
          <w:b/>
          <w:lang w:eastAsia="zh-CN"/>
        </w:rPr>
      </w:pPr>
      <w:r w:rsidRPr="006E1AD9">
        <w:rPr>
          <w:rFonts w:eastAsia="SimSun"/>
          <w:b/>
          <w:lang w:eastAsia="zh-CN"/>
        </w:rPr>
        <w:t xml:space="preserve">Nel corso dell'ultimo esercizio finanziario avete usufruito dei servizi di un consulente esterno per ricevere consigli/aiuto per </w:t>
      </w:r>
      <w:proofErr w:type="gramStart"/>
      <w:r w:rsidRPr="006E1AD9">
        <w:rPr>
          <w:rFonts w:eastAsia="SimSun"/>
          <w:b/>
          <w:lang w:eastAsia="zh-CN"/>
        </w:rPr>
        <w:t>adempiere agli</w:t>
      </w:r>
      <w:proofErr w:type="gramEnd"/>
      <w:r w:rsidRPr="006E1AD9">
        <w:rPr>
          <w:rFonts w:eastAsia="SimSun"/>
          <w:b/>
          <w:lang w:eastAsia="zh-CN"/>
        </w:rPr>
        <w:t xml:space="preserve"> obblighi fiscali/di sicurezza sociale? Selezionare tutte le caselle corrispondenti.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134"/>
        <w:gridCol w:w="748"/>
      </w:tblGrid>
      <w:tr w:rsidR="007131BB" w:rsidRPr="00B54013" w:rsidTr="006E1AD9">
        <w:tc>
          <w:tcPr>
            <w:tcW w:w="3936" w:type="dxa"/>
          </w:tcPr>
          <w:p w:rsidR="007131BB" w:rsidRPr="00B54013" w:rsidRDefault="007131BB" w:rsidP="006F7D46">
            <w:pPr>
              <w:spacing w:after="0" w:line="240" w:lineRule="auto"/>
              <w:rPr>
                <w:rFonts w:eastAsia="SimSun"/>
                <w:lang w:eastAsia="zh-CN"/>
              </w:rPr>
            </w:pPr>
          </w:p>
        </w:tc>
        <w:tc>
          <w:tcPr>
            <w:tcW w:w="1134"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748"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E1AD9">
        <w:trPr>
          <w:trHeight w:val="352"/>
        </w:trPr>
        <w:tc>
          <w:tcPr>
            <w:tcW w:w="3936"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Per la sicurezza sociale/retribuzioni</w:t>
            </w:r>
          </w:p>
        </w:tc>
        <w:tc>
          <w:tcPr>
            <w:tcW w:w="1134" w:type="dxa"/>
            <w:vAlign w:val="center"/>
          </w:tcPr>
          <w:p w:rsidR="007131BB" w:rsidRPr="00B54013" w:rsidRDefault="007131BB" w:rsidP="006F7D46">
            <w:pPr>
              <w:spacing w:after="0" w:line="240" w:lineRule="auto"/>
              <w:rPr>
                <w:rFonts w:eastAsia="SimSun"/>
                <w:lang w:eastAsia="zh-CN"/>
              </w:rPr>
            </w:pPr>
          </w:p>
        </w:tc>
        <w:tc>
          <w:tcPr>
            <w:tcW w:w="748"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1"/>
        </w:trPr>
        <w:tc>
          <w:tcPr>
            <w:tcW w:w="3936"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Per gli obblighi fiscali (IVA esclusa)</w:t>
            </w:r>
          </w:p>
        </w:tc>
        <w:tc>
          <w:tcPr>
            <w:tcW w:w="1134" w:type="dxa"/>
            <w:vAlign w:val="center"/>
          </w:tcPr>
          <w:p w:rsidR="007131BB" w:rsidRPr="00B54013" w:rsidRDefault="007131BB" w:rsidP="006F7D46">
            <w:pPr>
              <w:spacing w:after="0" w:line="240" w:lineRule="auto"/>
              <w:rPr>
                <w:rFonts w:eastAsia="SimSun"/>
                <w:lang w:eastAsia="zh-CN"/>
              </w:rPr>
            </w:pPr>
          </w:p>
        </w:tc>
        <w:tc>
          <w:tcPr>
            <w:tcW w:w="748"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1"/>
        </w:trPr>
        <w:tc>
          <w:tcPr>
            <w:tcW w:w="3936"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Per gli obblighi in materia di IVA</w:t>
            </w:r>
          </w:p>
        </w:tc>
        <w:tc>
          <w:tcPr>
            <w:tcW w:w="1134" w:type="dxa"/>
            <w:vAlign w:val="center"/>
          </w:tcPr>
          <w:p w:rsidR="007131BB" w:rsidRPr="00B54013" w:rsidRDefault="007131BB" w:rsidP="006F7D46">
            <w:pPr>
              <w:spacing w:after="0" w:line="240" w:lineRule="auto"/>
              <w:rPr>
                <w:rFonts w:eastAsia="SimSun"/>
                <w:lang w:eastAsia="zh-CN"/>
              </w:rPr>
            </w:pPr>
          </w:p>
        </w:tc>
        <w:tc>
          <w:tcPr>
            <w:tcW w:w="748"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DB0E89">
      <w:pPr>
        <w:pStyle w:val="Paragrafoelenco"/>
        <w:spacing w:after="0"/>
        <w:ind w:left="0"/>
        <w:jc w:val="both"/>
        <w:rPr>
          <w:rFonts w:eastAsia="SimSun"/>
          <w:lang w:eastAsia="zh-CN"/>
        </w:rPr>
      </w:pPr>
    </w:p>
    <w:p w:rsidR="007131BB" w:rsidRPr="006E1AD9" w:rsidRDefault="007131BB" w:rsidP="00AF1CDA">
      <w:pPr>
        <w:pStyle w:val="Paragrafoelenco"/>
        <w:numPr>
          <w:ilvl w:val="0"/>
          <w:numId w:val="7"/>
        </w:numPr>
        <w:spacing w:after="0"/>
        <w:ind w:left="0"/>
        <w:jc w:val="both"/>
        <w:rPr>
          <w:rFonts w:eastAsia="SimSun"/>
          <w:b/>
          <w:lang w:eastAsia="zh-CN"/>
        </w:rPr>
      </w:pPr>
      <w:r w:rsidRPr="006E1AD9">
        <w:rPr>
          <w:rFonts w:eastAsia="SimSun"/>
          <w:b/>
          <w:lang w:eastAsia="zh-CN"/>
        </w:rPr>
        <w:t>Quante persone si occupano di obblighi in materia di IVA nella vostra impresa?</w:t>
      </w:r>
    </w:p>
    <w:p w:rsidR="007131BB" w:rsidRPr="00B54013" w:rsidRDefault="007131BB" w:rsidP="003E3AD0">
      <w:pPr>
        <w:spacing w:after="0"/>
        <w:jc w:val="both"/>
        <w:rPr>
          <w:rFonts w:eastAsia="SimSun"/>
          <w:lang w:eastAsia="zh-CN"/>
        </w:rPr>
      </w:pPr>
      <w:r w:rsidRPr="00B54013">
        <w:rPr>
          <w:rFonts w:eastAsia="SimSun"/>
          <w:lang w:eastAsia="zh-CN"/>
        </w:rPr>
        <w:t>…………………………………………………………………………………………</w:t>
      </w:r>
      <w:proofErr w:type="gramStart"/>
      <w:r w:rsidRPr="00B54013">
        <w:rPr>
          <w:rFonts w:eastAsia="SimSun"/>
          <w:lang w:eastAsia="zh-CN"/>
        </w:rPr>
        <w:t>..</w:t>
      </w:r>
      <w:proofErr w:type="gramEnd"/>
    </w:p>
    <w:p w:rsidR="007131BB" w:rsidRPr="00B54013" w:rsidRDefault="007131BB" w:rsidP="00DB0E89">
      <w:pPr>
        <w:pStyle w:val="Paragrafoelenco"/>
        <w:spacing w:after="0"/>
        <w:ind w:left="0"/>
        <w:jc w:val="both"/>
        <w:rPr>
          <w:rFonts w:eastAsia="SimSun"/>
          <w:lang w:eastAsia="zh-CN"/>
        </w:rPr>
      </w:pPr>
    </w:p>
    <w:p w:rsidR="007131BB" w:rsidRPr="006E1AD9" w:rsidRDefault="007131BB" w:rsidP="00DB0E89">
      <w:pPr>
        <w:pStyle w:val="Paragrafoelenco"/>
        <w:numPr>
          <w:ilvl w:val="0"/>
          <w:numId w:val="7"/>
        </w:numPr>
        <w:spacing w:after="0"/>
        <w:ind w:left="0"/>
        <w:jc w:val="both"/>
        <w:rPr>
          <w:rFonts w:eastAsia="SimSun"/>
          <w:b/>
          <w:lang w:eastAsia="zh-CN"/>
        </w:rPr>
      </w:pPr>
      <w:r w:rsidRPr="006E1AD9">
        <w:rPr>
          <w:rFonts w:eastAsia="SimSun"/>
          <w:b/>
          <w:lang w:eastAsia="zh-CN"/>
        </w:rPr>
        <w:t xml:space="preserve">Quanto tempo, in media, </w:t>
      </w:r>
      <w:proofErr w:type="gramStart"/>
      <w:r w:rsidRPr="006E1AD9">
        <w:rPr>
          <w:rFonts w:eastAsia="SimSun"/>
          <w:b/>
          <w:lang w:eastAsia="zh-CN"/>
        </w:rPr>
        <w:t>viene</w:t>
      </w:r>
      <w:proofErr w:type="gramEnd"/>
      <w:r w:rsidRPr="006E1AD9">
        <w:rPr>
          <w:rFonts w:eastAsia="SimSun"/>
          <w:b/>
          <w:lang w:eastAsia="zh-CN"/>
        </w:rPr>
        <w:t xml:space="preserve"> dedicato da queste persone agli obblighi in materia di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67"/>
        <w:gridCol w:w="426"/>
        <w:gridCol w:w="2268"/>
        <w:gridCol w:w="567"/>
      </w:tblGrid>
      <w:tr w:rsidR="0085076A" w:rsidRPr="00B54013" w:rsidTr="006E1AD9">
        <w:trPr>
          <w:trHeight w:val="352"/>
        </w:trPr>
        <w:tc>
          <w:tcPr>
            <w:tcW w:w="3510"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Da zero a </w:t>
            </w:r>
            <w:proofErr w:type="gramStart"/>
            <w:r w:rsidRPr="00B54013">
              <w:rPr>
                <w:rFonts w:eastAsia="SimSun"/>
                <w:lang w:eastAsia="zh-CN"/>
              </w:rPr>
              <w:t>15</w:t>
            </w:r>
            <w:proofErr w:type="gramEnd"/>
            <w:r w:rsidRPr="00B54013">
              <w:rPr>
                <w:rFonts w:eastAsia="SimSun"/>
                <w:lang w:eastAsia="zh-CN"/>
              </w:rPr>
              <w:t xml:space="preserve"> minuti al giorno</w:t>
            </w:r>
          </w:p>
        </w:tc>
        <w:tc>
          <w:tcPr>
            <w:tcW w:w="567" w:type="dxa"/>
            <w:vAlign w:val="center"/>
          </w:tcPr>
          <w:p w:rsidR="0085076A" w:rsidRPr="00B54013" w:rsidRDefault="0085076A" w:rsidP="006F7D46">
            <w:pPr>
              <w:spacing w:after="0" w:line="240" w:lineRule="auto"/>
              <w:rPr>
                <w:rFonts w:eastAsia="SimSun"/>
                <w:lang w:eastAsia="zh-CN"/>
              </w:rPr>
            </w:pPr>
          </w:p>
        </w:tc>
        <w:tc>
          <w:tcPr>
            <w:tcW w:w="426" w:type="dxa"/>
            <w:tcBorders>
              <w:top w:val="nil"/>
              <w:bottom w:val="nil"/>
            </w:tcBorders>
          </w:tcPr>
          <w:p w:rsidR="0085076A" w:rsidRPr="00B54013" w:rsidRDefault="0085076A" w:rsidP="006F7D46">
            <w:pPr>
              <w:spacing w:after="0" w:line="240" w:lineRule="auto"/>
              <w:rPr>
                <w:rFonts w:eastAsia="SimSun"/>
                <w:lang w:eastAsia="zh-CN"/>
              </w:rPr>
            </w:pPr>
          </w:p>
        </w:tc>
        <w:tc>
          <w:tcPr>
            <w:tcW w:w="2268"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Da </w:t>
            </w:r>
            <w:proofErr w:type="gramStart"/>
            <w:smartTag w:uri="urn:schemas-microsoft-com:office:smarttags" w:element="metricconverter">
              <w:smartTagPr>
                <w:attr w:name="ProductID" w:val="1 a"/>
              </w:smartTagPr>
              <w:r w:rsidRPr="00B54013">
                <w:rPr>
                  <w:rFonts w:eastAsia="SimSun"/>
                  <w:lang w:eastAsia="zh-CN"/>
                </w:rPr>
                <w:t>1</w:t>
              </w:r>
              <w:proofErr w:type="gramEnd"/>
              <w:r w:rsidRPr="00B54013">
                <w:rPr>
                  <w:rFonts w:eastAsia="SimSun"/>
                  <w:lang w:eastAsia="zh-CN"/>
                </w:rPr>
                <w:t xml:space="preserve"> a</w:t>
              </w:r>
            </w:smartTag>
            <w:r w:rsidRPr="00B54013">
              <w:rPr>
                <w:rFonts w:eastAsia="SimSun"/>
                <w:lang w:eastAsia="zh-CN"/>
              </w:rPr>
              <w:t xml:space="preserve"> 2 ore al giorno</w:t>
            </w:r>
          </w:p>
        </w:tc>
        <w:tc>
          <w:tcPr>
            <w:tcW w:w="567" w:type="dxa"/>
          </w:tcPr>
          <w:p w:rsidR="0085076A" w:rsidRPr="00B54013" w:rsidRDefault="0085076A" w:rsidP="006F7D46">
            <w:pPr>
              <w:spacing w:after="0" w:line="240" w:lineRule="auto"/>
              <w:rPr>
                <w:rFonts w:eastAsia="SimSun"/>
                <w:lang w:eastAsia="zh-CN"/>
              </w:rPr>
            </w:pPr>
          </w:p>
        </w:tc>
      </w:tr>
      <w:tr w:rsidR="0085076A" w:rsidRPr="00B54013" w:rsidTr="006E1AD9">
        <w:trPr>
          <w:trHeight w:val="271"/>
        </w:trPr>
        <w:tc>
          <w:tcPr>
            <w:tcW w:w="3510"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Da </w:t>
            </w:r>
            <w:proofErr w:type="gramStart"/>
            <w:smartTag w:uri="urn:schemas-microsoft-com:office:smarttags" w:element="metricconverter">
              <w:smartTagPr>
                <w:attr w:name="ProductID" w:val="15 a"/>
              </w:smartTagPr>
              <w:r w:rsidRPr="00B54013">
                <w:rPr>
                  <w:rFonts w:eastAsia="SimSun"/>
                  <w:lang w:eastAsia="zh-CN"/>
                </w:rPr>
                <w:t>15</w:t>
              </w:r>
              <w:proofErr w:type="gramEnd"/>
              <w:r w:rsidRPr="00B54013">
                <w:rPr>
                  <w:rFonts w:eastAsia="SimSun"/>
                  <w:lang w:eastAsia="zh-CN"/>
                </w:rPr>
                <w:t xml:space="preserve"> a</w:t>
              </w:r>
            </w:smartTag>
            <w:r w:rsidRPr="00B54013">
              <w:rPr>
                <w:rFonts w:eastAsia="SimSun"/>
                <w:lang w:eastAsia="zh-CN"/>
              </w:rPr>
              <w:t xml:space="preserve"> 30 minuti al giorno</w:t>
            </w:r>
          </w:p>
        </w:tc>
        <w:tc>
          <w:tcPr>
            <w:tcW w:w="567" w:type="dxa"/>
            <w:vAlign w:val="center"/>
          </w:tcPr>
          <w:p w:rsidR="0085076A" w:rsidRPr="00B54013" w:rsidRDefault="0085076A" w:rsidP="006F7D46">
            <w:pPr>
              <w:spacing w:after="0" w:line="240" w:lineRule="auto"/>
              <w:rPr>
                <w:rFonts w:eastAsia="SimSun"/>
                <w:lang w:eastAsia="zh-CN"/>
              </w:rPr>
            </w:pPr>
          </w:p>
        </w:tc>
        <w:tc>
          <w:tcPr>
            <w:tcW w:w="426" w:type="dxa"/>
            <w:tcBorders>
              <w:top w:val="nil"/>
              <w:bottom w:val="nil"/>
            </w:tcBorders>
          </w:tcPr>
          <w:p w:rsidR="0085076A" w:rsidRPr="00B54013" w:rsidRDefault="0085076A" w:rsidP="006F7D46">
            <w:pPr>
              <w:spacing w:after="0" w:line="240" w:lineRule="auto"/>
              <w:rPr>
                <w:rFonts w:eastAsia="SimSun"/>
                <w:lang w:eastAsia="zh-CN"/>
              </w:rPr>
            </w:pPr>
          </w:p>
        </w:tc>
        <w:tc>
          <w:tcPr>
            <w:tcW w:w="2268"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Più di </w:t>
            </w:r>
            <w:proofErr w:type="gramStart"/>
            <w:r w:rsidRPr="00B54013">
              <w:rPr>
                <w:rFonts w:eastAsia="SimSun"/>
                <w:lang w:eastAsia="zh-CN"/>
              </w:rPr>
              <w:t>2</w:t>
            </w:r>
            <w:proofErr w:type="gramEnd"/>
            <w:r w:rsidRPr="00B54013">
              <w:rPr>
                <w:rFonts w:eastAsia="SimSun"/>
                <w:lang w:eastAsia="zh-CN"/>
              </w:rPr>
              <w:t xml:space="preserve"> ore al giorno</w:t>
            </w:r>
          </w:p>
        </w:tc>
        <w:tc>
          <w:tcPr>
            <w:tcW w:w="567" w:type="dxa"/>
          </w:tcPr>
          <w:p w:rsidR="0085076A" w:rsidRPr="00B54013" w:rsidRDefault="0085076A" w:rsidP="006F7D46">
            <w:pPr>
              <w:spacing w:after="0" w:line="240" w:lineRule="auto"/>
              <w:rPr>
                <w:rFonts w:eastAsia="SimSun"/>
                <w:lang w:eastAsia="zh-CN"/>
              </w:rPr>
            </w:pPr>
          </w:p>
        </w:tc>
      </w:tr>
      <w:tr w:rsidR="0085076A" w:rsidRPr="00B54013" w:rsidTr="006E1AD9">
        <w:trPr>
          <w:trHeight w:val="271"/>
        </w:trPr>
        <w:tc>
          <w:tcPr>
            <w:tcW w:w="3510" w:type="dxa"/>
            <w:vAlign w:val="center"/>
          </w:tcPr>
          <w:p w:rsidR="0085076A" w:rsidRPr="00B54013" w:rsidDel="003E3AD0" w:rsidRDefault="0085076A" w:rsidP="006F7D46">
            <w:pPr>
              <w:spacing w:after="0" w:line="240" w:lineRule="auto"/>
              <w:rPr>
                <w:rFonts w:eastAsia="SimSun"/>
                <w:lang w:eastAsia="zh-CN"/>
              </w:rPr>
            </w:pPr>
            <w:r w:rsidRPr="00B54013">
              <w:rPr>
                <w:rFonts w:eastAsia="SimSun"/>
                <w:lang w:eastAsia="zh-CN"/>
              </w:rPr>
              <w:t xml:space="preserve">Da </w:t>
            </w:r>
            <w:proofErr w:type="gramStart"/>
            <w:r w:rsidRPr="00B54013">
              <w:rPr>
                <w:rFonts w:eastAsia="SimSun"/>
                <w:lang w:eastAsia="zh-CN"/>
              </w:rPr>
              <w:t>30</w:t>
            </w:r>
            <w:proofErr w:type="gramEnd"/>
            <w:r w:rsidRPr="00B54013">
              <w:rPr>
                <w:rFonts w:eastAsia="SimSun"/>
                <w:lang w:eastAsia="zh-CN"/>
              </w:rPr>
              <w:t xml:space="preserve"> minuti a un'ora al giorno</w:t>
            </w:r>
          </w:p>
        </w:tc>
        <w:tc>
          <w:tcPr>
            <w:tcW w:w="567" w:type="dxa"/>
            <w:vAlign w:val="center"/>
          </w:tcPr>
          <w:p w:rsidR="0085076A" w:rsidRPr="00B54013" w:rsidRDefault="0085076A" w:rsidP="006F7D46">
            <w:pPr>
              <w:spacing w:after="0" w:line="240" w:lineRule="auto"/>
              <w:rPr>
                <w:rFonts w:eastAsia="SimSun"/>
                <w:lang w:eastAsia="zh-CN"/>
              </w:rPr>
            </w:pPr>
          </w:p>
        </w:tc>
        <w:tc>
          <w:tcPr>
            <w:tcW w:w="426" w:type="dxa"/>
            <w:tcBorders>
              <w:top w:val="nil"/>
              <w:bottom w:val="nil"/>
            </w:tcBorders>
          </w:tcPr>
          <w:p w:rsidR="0085076A" w:rsidRPr="00B54013" w:rsidRDefault="0085076A" w:rsidP="006F7D46">
            <w:pPr>
              <w:spacing w:after="0" w:line="240" w:lineRule="auto"/>
              <w:rPr>
                <w:rFonts w:eastAsia="SimSun"/>
                <w:lang w:eastAsia="zh-CN"/>
              </w:rPr>
            </w:pPr>
          </w:p>
        </w:tc>
        <w:tc>
          <w:tcPr>
            <w:tcW w:w="2268" w:type="dxa"/>
          </w:tcPr>
          <w:p w:rsidR="0085076A" w:rsidRPr="00B54013" w:rsidRDefault="0085076A" w:rsidP="006F7D46">
            <w:pPr>
              <w:spacing w:after="0" w:line="240" w:lineRule="auto"/>
              <w:rPr>
                <w:rFonts w:eastAsia="SimSun"/>
                <w:lang w:eastAsia="zh-CN"/>
              </w:rPr>
            </w:pPr>
          </w:p>
        </w:tc>
        <w:tc>
          <w:tcPr>
            <w:tcW w:w="567" w:type="dxa"/>
          </w:tcPr>
          <w:p w:rsidR="0085076A" w:rsidRPr="00B54013" w:rsidRDefault="0085076A" w:rsidP="006F7D46">
            <w:pPr>
              <w:spacing w:after="0" w:line="240" w:lineRule="auto"/>
              <w:rPr>
                <w:rFonts w:eastAsia="SimSun"/>
                <w:lang w:eastAsia="zh-CN"/>
              </w:rPr>
            </w:pPr>
          </w:p>
        </w:tc>
      </w:tr>
    </w:tbl>
    <w:p w:rsidR="007131BB" w:rsidRPr="00B54013" w:rsidRDefault="007131BB" w:rsidP="00A7505D">
      <w:pPr>
        <w:pStyle w:val="Paragrafoelenco"/>
        <w:spacing w:after="0"/>
        <w:ind w:left="0"/>
        <w:jc w:val="both"/>
        <w:rPr>
          <w:rFonts w:eastAsia="SimSun"/>
          <w:lang w:eastAsia="zh-CN"/>
        </w:rPr>
      </w:pPr>
    </w:p>
    <w:p w:rsidR="007131BB" w:rsidRPr="006E1AD9" w:rsidRDefault="007131BB" w:rsidP="00A7505D">
      <w:pPr>
        <w:pStyle w:val="Paragrafoelenco"/>
        <w:numPr>
          <w:ilvl w:val="0"/>
          <w:numId w:val="7"/>
        </w:numPr>
        <w:spacing w:after="0"/>
        <w:ind w:left="0"/>
        <w:jc w:val="both"/>
        <w:rPr>
          <w:rFonts w:eastAsia="SimSun"/>
          <w:b/>
          <w:lang w:eastAsia="zh-CN"/>
        </w:rPr>
      </w:pPr>
      <w:r w:rsidRPr="006E1AD9">
        <w:rPr>
          <w:rFonts w:eastAsia="SimSun"/>
          <w:b/>
          <w:lang w:eastAsia="zh-CN"/>
        </w:rPr>
        <w:t>Quando si è verificata la vostra ultima verifica fiscale?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850"/>
        <w:gridCol w:w="2166"/>
        <w:gridCol w:w="1508"/>
      </w:tblGrid>
      <w:tr w:rsidR="0085076A" w:rsidRPr="00B54013" w:rsidTr="006E1AD9">
        <w:trPr>
          <w:trHeight w:val="352"/>
        </w:trPr>
        <w:tc>
          <w:tcPr>
            <w:tcW w:w="2802"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Negli ultimi dodici mesi</w:t>
            </w:r>
          </w:p>
        </w:tc>
        <w:tc>
          <w:tcPr>
            <w:tcW w:w="850" w:type="dxa"/>
            <w:vAlign w:val="center"/>
          </w:tcPr>
          <w:p w:rsidR="0085076A" w:rsidRPr="00B54013" w:rsidRDefault="0085076A" w:rsidP="006F7D46">
            <w:pPr>
              <w:spacing w:after="0" w:line="240" w:lineRule="auto"/>
              <w:rPr>
                <w:rFonts w:eastAsia="SimSun"/>
                <w:lang w:eastAsia="zh-CN"/>
              </w:rPr>
            </w:pPr>
          </w:p>
        </w:tc>
        <w:tc>
          <w:tcPr>
            <w:tcW w:w="2166"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Negli ultimi </w:t>
            </w:r>
            <w:proofErr w:type="gramStart"/>
            <w:r w:rsidRPr="00B54013">
              <w:rPr>
                <w:rFonts w:eastAsia="SimSun"/>
                <w:lang w:eastAsia="zh-CN"/>
              </w:rPr>
              <w:t>10</w:t>
            </w:r>
            <w:proofErr w:type="gramEnd"/>
            <w:r w:rsidRPr="00B54013">
              <w:rPr>
                <w:rFonts w:eastAsia="SimSun"/>
                <w:lang w:eastAsia="zh-CN"/>
              </w:rPr>
              <w:t xml:space="preserve"> anni</w:t>
            </w:r>
          </w:p>
        </w:tc>
        <w:tc>
          <w:tcPr>
            <w:tcW w:w="1508" w:type="dxa"/>
          </w:tcPr>
          <w:p w:rsidR="0085076A" w:rsidRPr="00B54013" w:rsidRDefault="0085076A" w:rsidP="006F7D46">
            <w:pPr>
              <w:spacing w:after="0" w:line="240" w:lineRule="auto"/>
              <w:rPr>
                <w:rFonts w:eastAsia="SimSun"/>
                <w:lang w:eastAsia="zh-CN"/>
              </w:rPr>
            </w:pPr>
          </w:p>
        </w:tc>
      </w:tr>
      <w:tr w:rsidR="0085076A" w:rsidRPr="00B54013" w:rsidTr="006E1AD9">
        <w:trPr>
          <w:trHeight w:val="271"/>
        </w:trPr>
        <w:tc>
          <w:tcPr>
            <w:tcW w:w="2802"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Negli ultimi </w:t>
            </w:r>
            <w:proofErr w:type="gramStart"/>
            <w:r w:rsidRPr="00B54013">
              <w:rPr>
                <w:rFonts w:eastAsia="SimSun"/>
                <w:lang w:eastAsia="zh-CN"/>
              </w:rPr>
              <w:t>3</w:t>
            </w:r>
            <w:proofErr w:type="gramEnd"/>
            <w:r w:rsidRPr="00B54013">
              <w:rPr>
                <w:rFonts w:eastAsia="SimSun"/>
                <w:lang w:eastAsia="zh-CN"/>
              </w:rPr>
              <w:t xml:space="preserve"> anni</w:t>
            </w:r>
          </w:p>
        </w:tc>
        <w:tc>
          <w:tcPr>
            <w:tcW w:w="850" w:type="dxa"/>
            <w:vAlign w:val="center"/>
          </w:tcPr>
          <w:p w:rsidR="0085076A" w:rsidRPr="00B54013" w:rsidRDefault="0085076A" w:rsidP="006F7D46">
            <w:pPr>
              <w:spacing w:after="0" w:line="240" w:lineRule="auto"/>
              <w:rPr>
                <w:rFonts w:eastAsia="SimSun"/>
                <w:lang w:eastAsia="zh-CN"/>
              </w:rPr>
            </w:pPr>
          </w:p>
        </w:tc>
        <w:tc>
          <w:tcPr>
            <w:tcW w:w="2166"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Mai</w:t>
            </w:r>
          </w:p>
        </w:tc>
        <w:tc>
          <w:tcPr>
            <w:tcW w:w="1508" w:type="dxa"/>
          </w:tcPr>
          <w:p w:rsidR="0085076A" w:rsidRPr="00B54013" w:rsidRDefault="0085076A" w:rsidP="006F7D46">
            <w:pPr>
              <w:spacing w:after="0" w:line="240" w:lineRule="auto"/>
              <w:rPr>
                <w:rFonts w:eastAsia="SimSun"/>
                <w:lang w:eastAsia="zh-CN"/>
              </w:rPr>
            </w:pPr>
          </w:p>
        </w:tc>
      </w:tr>
      <w:tr w:rsidR="0085076A" w:rsidRPr="00B54013" w:rsidTr="006E1AD9">
        <w:trPr>
          <w:trHeight w:val="276"/>
        </w:trPr>
        <w:tc>
          <w:tcPr>
            <w:tcW w:w="2802"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 xml:space="preserve">Negli ultimi </w:t>
            </w:r>
            <w:proofErr w:type="gramStart"/>
            <w:r w:rsidRPr="00B54013">
              <w:rPr>
                <w:rFonts w:eastAsia="SimSun"/>
                <w:lang w:eastAsia="zh-CN"/>
              </w:rPr>
              <w:t>5</w:t>
            </w:r>
            <w:proofErr w:type="gramEnd"/>
            <w:r w:rsidRPr="00B54013">
              <w:rPr>
                <w:rFonts w:eastAsia="SimSun"/>
                <w:lang w:eastAsia="zh-CN"/>
              </w:rPr>
              <w:t xml:space="preserve"> anni</w:t>
            </w:r>
          </w:p>
        </w:tc>
        <w:tc>
          <w:tcPr>
            <w:tcW w:w="850" w:type="dxa"/>
            <w:vAlign w:val="center"/>
          </w:tcPr>
          <w:p w:rsidR="0085076A" w:rsidRPr="00B54013" w:rsidRDefault="0085076A" w:rsidP="006F7D46">
            <w:pPr>
              <w:spacing w:after="0" w:line="240" w:lineRule="auto"/>
              <w:rPr>
                <w:rFonts w:eastAsia="SimSun"/>
                <w:lang w:eastAsia="zh-CN"/>
              </w:rPr>
            </w:pPr>
          </w:p>
        </w:tc>
        <w:tc>
          <w:tcPr>
            <w:tcW w:w="2166" w:type="dxa"/>
            <w:vAlign w:val="center"/>
          </w:tcPr>
          <w:p w:rsidR="0085076A" w:rsidRPr="00B54013" w:rsidRDefault="0085076A" w:rsidP="006F7D46">
            <w:pPr>
              <w:spacing w:after="0" w:line="240" w:lineRule="auto"/>
              <w:rPr>
                <w:rFonts w:eastAsia="SimSun"/>
                <w:lang w:eastAsia="zh-CN"/>
              </w:rPr>
            </w:pPr>
            <w:r w:rsidRPr="00B54013">
              <w:rPr>
                <w:rFonts w:eastAsia="SimSun"/>
                <w:lang w:eastAsia="zh-CN"/>
              </w:rPr>
              <w:t>Non so</w:t>
            </w:r>
          </w:p>
        </w:tc>
        <w:tc>
          <w:tcPr>
            <w:tcW w:w="1508" w:type="dxa"/>
          </w:tcPr>
          <w:p w:rsidR="0085076A" w:rsidRPr="00B54013" w:rsidRDefault="0085076A" w:rsidP="006F7D46">
            <w:pPr>
              <w:spacing w:after="0" w:line="240" w:lineRule="auto"/>
              <w:rPr>
                <w:rFonts w:eastAsia="SimSun"/>
                <w:lang w:eastAsia="zh-CN"/>
              </w:rPr>
            </w:pPr>
          </w:p>
        </w:tc>
      </w:tr>
    </w:tbl>
    <w:p w:rsidR="007131BB" w:rsidRPr="00B54013" w:rsidRDefault="007131BB" w:rsidP="00A7505D">
      <w:pPr>
        <w:pStyle w:val="Paragrafoelenco"/>
        <w:spacing w:after="0"/>
        <w:ind w:left="0"/>
        <w:jc w:val="both"/>
        <w:rPr>
          <w:rFonts w:eastAsia="SimSun"/>
          <w:lang w:eastAsia="zh-CN"/>
        </w:rPr>
      </w:pPr>
    </w:p>
    <w:p w:rsidR="007131BB" w:rsidRPr="006E1AD9" w:rsidRDefault="007131BB" w:rsidP="00A7505D">
      <w:pPr>
        <w:pStyle w:val="Paragrafoelenco"/>
        <w:numPr>
          <w:ilvl w:val="0"/>
          <w:numId w:val="7"/>
        </w:numPr>
        <w:spacing w:after="0"/>
        <w:ind w:left="0"/>
        <w:jc w:val="both"/>
        <w:rPr>
          <w:rFonts w:eastAsia="SimSun"/>
          <w:b/>
          <w:lang w:eastAsia="zh-CN"/>
        </w:rPr>
      </w:pPr>
      <w:r w:rsidRPr="006E1AD9">
        <w:rPr>
          <w:rFonts w:eastAsia="SimSun"/>
          <w:b/>
          <w:lang w:eastAsia="zh-CN"/>
        </w:rPr>
        <w:t xml:space="preserve">Applicate una delle seguenti misure di semplificazione in materia </w:t>
      </w:r>
      <w:proofErr w:type="gramStart"/>
      <w:r w:rsidRPr="006E1AD9">
        <w:rPr>
          <w:rFonts w:eastAsia="SimSun"/>
          <w:b/>
          <w:lang w:eastAsia="zh-CN"/>
        </w:rPr>
        <w:t>di</w:t>
      </w:r>
      <w:proofErr w:type="gramEnd"/>
      <w:r w:rsidRPr="006E1AD9">
        <w:rPr>
          <w:rFonts w:eastAsia="SimSun"/>
          <w:b/>
          <w:lang w:eastAsia="zh-CN"/>
        </w:rPr>
        <w:t xml:space="preserve">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709"/>
        <w:gridCol w:w="567"/>
      </w:tblGrid>
      <w:tr w:rsidR="007131BB" w:rsidRPr="00B54013" w:rsidTr="006E1AD9">
        <w:tc>
          <w:tcPr>
            <w:tcW w:w="4928" w:type="dxa"/>
          </w:tcPr>
          <w:p w:rsidR="007131BB" w:rsidRPr="00B54013" w:rsidRDefault="007131BB" w:rsidP="006F7D46">
            <w:pPr>
              <w:spacing w:after="0" w:line="240" w:lineRule="auto"/>
              <w:rPr>
                <w:rFonts w:eastAsia="SimSun"/>
                <w:lang w:eastAsia="zh-CN"/>
              </w:rPr>
            </w:pPr>
          </w:p>
        </w:tc>
        <w:tc>
          <w:tcPr>
            <w:tcW w:w="709"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567"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r>
      <w:tr w:rsidR="007131BB" w:rsidRPr="00B54013" w:rsidTr="006E1AD9">
        <w:trPr>
          <w:trHeight w:val="352"/>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Franchigie / riduzioni decrescenti per le PMI</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352"/>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Regimi forfettari per le PMI</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1"/>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Sistemi di contabilità di cassa</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Elenchi riepilogativi annuali (</w:t>
            </w:r>
            <w:proofErr w:type="gramStart"/>
            <w:r w:rsidRPr="00B54013">
              <w:rPr>
                <w:rFonts w:eastAsia="SimSun"/>
                <w:lang w:eastAsia="zh-CN"/>
              </w:rPr>
              <w:t>elenchi</w:t>
            </w:r>
            <w:proofErr w:type="gramEnd"/>
            <w:r w:rsidRPr="00B54013">
              <w:rPr>
                <w:rFonts w:eastAsia="SimSun"/>
                <w:lang w:eastAsia="zh-CN"/>
              </w:rPr>
              <w:t xml:space="preserve"> vendite nell'UE)</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Periodi più lunghi per il pagamento dell'IVA</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 xml:space="preserve">Procedura semplificata di comunicazione </w:t>
            </w:r>
            <w:proofErr w:type="gramStart"/>
            <w:r w:rsidRPr="00B54013">
              <w:rPr>
                <w:rFonts w:eastAsia="SimSun"/>
                <w:lang w:eastAsia="zh-CN"/>
              </w:rPr>
              <w:t>dati</w:t>
            </w:r>
            <w:proofErr w:type="gramEnd"/>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Detrazioni forfettarie</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4928"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 xml:space="preserve">Altro </w:t>
            </w:r>
          </w:p>
        </w:tc>
        <w:tc>
          <w:tcPr>
            <w:tcW w:w="709" w:type="dxa"/>
            <w:vAlign w:val="center"/>
          </w:tcPr>
          <w:p w:rsidR="007131BB" w:rsidRPr="00B54013" w:rsidRDefault="007131BB" w:rsidP="006F7D46">
            <w:pPr>
              <w:spacing w:after="0" w:line="240" w:lineRule="auto"/>
              <w:rPr>
                <w:rFonts w:eastAsia="SimSun"/>
                <w:lang w:eastAsia="zh-CN"/>
              </w:rPr>
            </w:pPr>
          </w:p>
        </w:tc>
        <w:tc>
          <w:tcPr>
            <w:tcW w:w="567" w:type="dxa"/>
            <w:vAlign w:val="center"/>
          </w:tcPr>
          <w:p w:rsidR="007131BB" w:rsidRPr="00B54013" w:rsidRDefault="007131BB" w:rsidP="006F7D46">
            <w:pPr>
              <w:spacing w:after="0" w:line="240" w:lineRule="auto"/>
              <w:rPr>
                <w:rFonts w:eastAsia="SimSun"/>
                <w:lang w:eastAsia="zh-CN"/>
              </w:rPr>
            </w:pPr>
          </w:p>
        </w:tc>
      </w:tr>
    </w:tbl>
    <w:p w:rsidR="007131BB" w:rsidRPr="00B54013" w:rsidRDefault="007131BB" w:rsidP="00A7505D">
      <w:pPr>
        <w:spacing w:after="0"/>
        <w:jc w:val="both"/>
        <w:rPr>
          <w:rFonts w:eastAsia="SimSun"/>
          <w:lang w:eastAsia="zh-CN"/>
        </w:rPr>
      </w:pPr>
    </w:p>
    <w:p w:rsidR="007131BB" w:rsidRPr="00B54013" w:rsidRDefault="007131BB" w:rsidP="00A7505D">
      <w:pPr>
        <w:spacing w:after="0"/>
        <w:jc w:val="both"/>
        <w:rPr>
          <w:rFonts w:eastAsia="SimSun"/>
          <w:lang w:eastAsia="zh-CN"/>
        </w:rPr>
      </w:pPr>
      <w:r w:rsidRPr="00B54013">
        <w:rPr>
          <w:rFonts w:eastAsia="SimSun"/>
          <w:lang w:eastAsia="zh-CN"/>
        </w:rPr>
        <w:t>Se la risposta è "altro", specificare: ……………</w:t>
      </w:r>
      <w:proofErr w:type="gramStart"/>
      <w:r w:rsidRPr="00B54013">
        <w:rPr>
          <w:rFonts w:eastAsia="SimSun"/>
          <w:lang w:eastAsia="zh-CN"/>
        </w:rPr>
        <w:t>..</w:t>
      </w:r>
      <w:proofErr w:type="gramEnd"/>
      <w:r w:rsidRPr="00B54013">
        <w:rPr>
          <w:rFonts w:eastAsia="SimSun"/>
          <w:lang w:eastAsia="zh-CN"/>
        </w:rPr>
        <w:t>……………………………</w:t>
      </w:r>
    </w:p>
    <w:p w:rsidR="007131BB" w:rsidRPr="00B54013" w:rsidRDefault="007131BB" w:rsidP="00A7505D">
      <w:pPr>
        <w:spacing w:after="0"/>
        <w:jc w:val="both"/>
        <w:rPr>
          <w:rFonts w:eastAsia="SimSun"/>
          <w:lang w:eastAsia="zh-CN"/>
        </w:rPr>
      </w:pPr>
    </w:p>
    <w:p w:rsidR="007131BB" w:rsidRDefault="007131BB" w:rsidP="006E1AD9">
      <w:pPr>
        <w:pStyle w:val="Paragrafoelenco"/>
        <w:numPr>
          <w:ilvl w:val="0"/>
          <w:numId w:val="7"/>
        </w:numPr>
        <w:spacing w:after="0" w:line="240" w:lineRule="auto"/>
        <w:ind w:left="0" w:hanging="357"/>
        <w:jc w:val="both"/>
        <w:rPr>
          <w:rFonts w:eastAsia="SimSun"/>
          <w:b/>
          <w:lang w:eastAsia="zh-CN"/>
        </w:rPr>
      </w:pPr>
      <w:r w:rsidRPr="006E1AD9">
        <w:rPr>
          <w:rFonts w:eastAsia="SimSun"/>
          <w:b/>
          <w:lang w:eastAsia="zh-CN"/>
        </w:rPr>
        <w:t xml:space="preserve">Le seguenti misure di semplificazione potrebbero essere utili alla vostra impresa? Classificarle da 1 (la più utile) a 5 (meno </w:t>
      </w:r>
      <w:proofErr w:type="gramStart"/>
      <w:r w:rsidRPr="006E1AD9">
        <w:rPr>
          <w:rFonts w:eastAsia="SimSun"/>
          <w:b/>
          <w:lang w:eastAsia="zh-CN"/>
        </w:rPr>
        <w:t>utile</w:t>
      </w:r>
      <w:proofErr w:type="gramEnd"/>
      <w:r w:rsidRPr="006E1AD9">
        <w:rPr>
          <w:rFonts w:eastAsia="SimSun"/>
          <w:b/>
          <w:lang w:eastAsia="zh-CN"/>
        </w:rPr>
        <w:t>).</w:t>
      </w:r>
    </w:p>
    <w:p w:rsidR="0029437B" w:rsidRPr="006E1AD9" w:rsidRDefault="0029437B" w:rsidP="006E1AD9">
      <w:pPr>
        <w:spacing w:after="0" w:line="240" w:lineRule="auto"/>
        <w:ind w:left="-357"/>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851"/>
        <w:gridCol w:w="850"/>
        <w:gridCol w:w="1276"/>
      </w:tblGrid>
      <w:tr w:rsidR="007131BB" w:rsidRPr="00B54013" w:rsidTr="006E1AD9">
        <w:tc>
          <w:tcPr>
            <w:tcW w:w="5353" w:type="dxa"/>
          </w:tcPr>
          <w:p w:rsidR="007131BB" w:rsidRPr="00B54013" w:rsidRDefault="007131BB" w:rsidP="006F7D46">
            <w:pPr>
              <w:spacing w:after="0" w:line="240" w:lineRule="auto"/>
              <w:rPr>
                <w:rFonts w:eastAsia="SimSun"/>
                <w:lang w:eastAsia="zh-CN"/>
              </w:rPr>
            </w:pPr>
          </w:p>
        </w:tc>
        <w:tc>
          <w:tcPr>
            <w:tcW w:w="851"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Sì</w:t>
            </w:r>
          </w:p>
        </w:tc>
        <w:tc>
          <w:tcPr>
            <w:tcW w:w="850"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No</w:t>
            </w:r>
          </w:p>
        </w:tc>
        <w:tc>
          <w:tcPr>
            <w:tcW w:w="1276" w:type="dxa"/>
          </w:tcPr>
          <w:p w:rsidR="007131BB" w:rsidRPr="00B54013" w:rsidRDefault="007131BB" w:rsidP="006F7D46">
            <w:pPr>
              <w:spacing w:after="0" w:line="240" w:lineRule="auto"/>
              <w:jc w:val="center"/>
              <w:rPr>
                <w:rFonts w:eastAsia="SimSun"/>
                <w:lang w:eastAsia="zh-CN"/>
              </w:rPr>
            </w:pPr>
            <w:r w:rsidRPr="00B54013">
              <w:rPr>
                <w:rFonts w:eastAsia="SimSun"/>
                <w:lang w:eastAsia="zh-CN"/>
              </w:rPr>
              <w:t>Classifica</w:t>
            </w:r>
          </w:p>
        </w:tc>
      </w:tr>
      <w:tr w:rsidR="007131BB" w:rsidRPr="00B54013" w:rsidTr="006E1AD9">
        <w:trPr>
          <w:trHeight w:val="352"/>
        </w:trPr>
        <w:tc>
          <w:tcPr>
            <w:tcW w:w="5353"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Tenuta dei registri semplificata</w:t>
            </w:r>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r w:rsidR="007131BB" w:rsidRPr="00B54013" w:rsidTr="006E1AD9">
        <w:trPr>
          <w:trHeight w:val="271"/>
        </w:trPr>
        <w:tc>
          <w:tcPr>
            <w:tcW w:w="5353"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Fatturazione semplificata</w:t>
            </w:r>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r w:rsidR="007131BB" w:rsidRPr="00B54013" w:rsidTr="006E1AD9">
        <w:trPr>
          <w:trHeight w:val="271"/>
        </w:trPr>
        <w:tc>
          <w:tcPr>
            <w:tcW w:w="5353"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 xml:space="preserve">Comunicazione dati ulteriormente </w:t>
            </w:r>
            <w:proofErr w:type="gramStart"/>
            <w:r w:rsidRPr="00B54013">
              <w:rPr>
                <w:rFonts w:eastAsia="SimSun"/>
                <w:lang w:eastAsia="zh-CN"/>
              </w:rPr>
              <w:t>semplificata</w:t>
            </w:r>
            <w:proofErr w:type="gramEnd"/>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5353"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Comunicazione dati in formato elettronico (</w:t>
            </w:r>
            <w:proofErr w:type="gramStart"/>
            <w:r w:rsidRPr="00B54013">
              <w:rPr>
                <w:rFonts w:eastAsia="SimSun"/>
                <w:lang w:eastAsia="zh-CN"/>
              </w:rPr>
              <w:t>ad</w:t>
            </w:r>
            <w:proofErr w:type="gramEnd"/>
            <w:r w:rsidRPr="00B54013">
              <w:rPr>
                <w:rFonts w:eastAsia="SimSun"/>
                <w:lang w:eastAsia="zh-CN"/>
              </w:rPr>
              <w:t xml:space="preserve"> es. XBRL)</w:t>
            </w:r>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r w:rsidR="007131BB" w:rsidRPr="00B54013" w:rsidTr="006E1AD9">
        <w:trPr>
          <w:trHeight w:val="352"/>
        </w:trPr>
        <w:tc>
          <w:tcPr>
            <w:tcW w:w="5353"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Periodi più lunghi per il pagamento dell'IVA</w:t>
            </w:r>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5353" w:type="dxa"/>
            <w:vAlign w:val="center"/>
          </w:tcPr>
          <w:p w:rsidR="007131BB" w:rsidRPr="00B54013" w:rsidRDefault="007131BB" w:rsidP="006F7D46">
            <w:pPr>
              <w:spacing w:after="0" w:line="240" w:lineRule="auto"/>
              <w:rPr>
                <w:rFonts w:eastAsia="SimSun"/>
                <w:lang w:eastAsia="zh-CN"/>
              </w:rPr>
            </w:pPr>
            <w:r w:rsidRPr="00B54013">
              <w:rPr>
                <w:rFonts w:eastAsia="SimSun"/>
                <w:lang w:eastAsia="zh-CN"/>
              </w:rPr>
              <w:t>Sportello unico</w:t>
            </w:r>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r w:rsidR="007131BB" w:rsidRPr="00B54013" w:rsidTr="006E1AD9">
        <w:trPr>
          <w:trHeight w:val="276"/>
        </w:trPr>
        <w:tc>
          <w:tcPr>
            <w:tcW w:w="5353" w:type="dxa"/>
            <w:vAlign w:val="center"/>
          </w:tcPr>
          <w:p w:rsidR="007131BB" w:rsidRPr="00B54013" w:rsidRDefault="007131BB" w:rsidP="006F7D46">
            <w:pPr>
              <w:spacing w:after="0" w:line="240" w:lineRule="auto"/>
              <w:rPr>
                <w:rFonts w:eastAsia="SimSun"/>
                <w:lang w:eastAsia="zh-CN"/>
              </w:rPr>
            </w:pPr>
            <w:proofErr w:type="gramStart"/>
            <w:r w:rsidRPr="00B54013">
              <w:rPr>
                <w:rFonts w:eastAsia="SimSun"/>
                <w:lang w:eastAsia="zh-CN"/>
              </w:rPr>
              <w:t>Revisione</w:t>
            </w:r>
            <w:proofErr w:type="gramEnd"/>
            <w:r w:rsidRPr="00B54013">
              <w:rPr>
                <w:rFonts w:eastAsia="SimSun"/>
                <w:lang w:eastAsia="zh-CN"/>
              </w:rPr>
              <w:t xml:space="preserve"> contabile nel paese d'origine</w:t>
            </w:r>
          </w:p>
        </w:tc>
        <w:tc>
          <w:tcPr>
            <w:tcW w:w="851" w:type="dxa"/>
            <w:vAlign w:val="center"/>
          </w:tcPr>
          <w:p w:rsidR="007131BB" w:rsidRPr="00B54013" w:rsidRDefault="007131BB" w:rsidP="006F7D46">
            <w:pPr>
              <w:spacing w:after="0" w:line="240" w:lineRule="auto"/>
              <w:rPr>
                <w:rFonts w:eastAsia="SimSun"/>
                <w:lang w:eastAsia="zh-CN"/>
              </w:rPr>
            </w:pPr>
          </w:p>
        </w:tc>
        <w:tc>
          <w:tcPr>
            <w:tcW w:w="850" w:type="dxa"/>
            <w:vAlign w:val="center"/>
          </w:tcPr>
          <w:p w:rsidR="007131BB" w:rsidRPr="00B54013" w:rsidRDefault="007131BB" w:rsidP="006F7D46">
            <w:pPr>
              <w:spacing w:after="0" w:line="240" w:lineRule="auto"/>
              <w:rPr>
                <w:rFonts w:eastAsia="SimSun"/>
                <w:lang w:eastAsia="zh-CN"/>
              </w:rPr>
            </w:pPr>
          </w:p>
        </w:tc>
        <w:tc>
          <w:tcPr>
            <w:tcW w:w="1276" w:type="dxa"/>
          </w:tcPr>
          <w:p w:rsidR="007131BB" w:rsidRPr="00B54013" w:rsidRDefault="007131BB" w:rsidP="006F7D46">
            <w:pPr>
              <w:spacing w:after="0" w:line="240" w:lineRule="auto"/>
              <w:rPr>
                <w:rFonts w:eastAsia="SimSun"/>
                <w:lang w:eastAsia="zh-CN"/>
              </w:rPr>
            </w:pPr>
          </w:p>
        </w:tc>
      </w:tr>
    </w:tbl>
    <w:p w:rsidR="007131BB" w:rsidRPr="00B54013" w:rsidRDefault="007131BB" w:rsidP="002A6A02">
      <w:pPr>
        <w:pStyle w:val="Paragrafoelenco"/>
        <w:spacing w:after="0"/>
        <w:ind w:left="0"/>
        <w:jc w:val="both"/>
        <w:rPr>
          <w:rFonts w:eastAsia="SimSun"/>
          <w:lang w:eastAsia="zh-CN"/>
        </w:rPr>
      </w:pPr>
    </w:p>
    <w:p w:rsidR="007131BB" w:rsidRPr="006E1AD9" w:rsidRDefault="007131BB" w:rsidP="006E1AD9">
      <w:pPr>
        <w:pStyle w:val="Paragrafoelenco"/>
        <w:numPr>
          <w:ilvl w:val="0"/>
          <w:numId w:val="7"/>
        </w:numPr>
        <w:spacing w:after="0" w:line="240" w:lineRule="auto"/>
        <w:ind w:left="0" w:hanging="357"/>
        <w:jc w:val="both"/>
        <w:rPr>
          <w:rFonts w:eastAsia="SimSun"/>
          <w:b/>
          <w:lang w:eastAsia="zh-CN"/>
        </w:rPr>
      </w:pPr>
      <w:r w:rsidRPr="006E1AD9">
        <w:rPr>
          <w:rFonts w:eastAsia="SimSun"/>
          <w:b/>
          <w:lang w:eastAsia="zh-CN"/>
        </w:rPr>
        <w:t>Quali altre misure di semplificazione dell'IVA potrebbero essere attuate per aiutare la vostra impresa? Specificare.</w:t>
      </w:r>
    </w:p>
    <w:p w:rsidR="007131BB" w:rsidRPr="00B54013" w:rsidRDefault="00C70519" w:rsidP="006E1AD9">
      <w:pPr>
        <w:spacing w:after="0"/>
        <w:jc w:val="both"/>
        <w:rPr>
          <w:rFonts w:eastAsia="SimSun"/>
          <w:lang w:eastAsia="zh-CN"/>
        </w:rPr>
      </w:pPr>
      <w:r>
        <w:rPr>
          <w:rFonts w:eastAsia="SimSun"/>
          <w:lang w:eastAsia="zh-CN"/>
        </w:rPr>
        <w:t>…………………………………………………………………………………………………………………………………………………………………………………………………………………………………………………………………………………………………………………………………………………………………………………………………………………………………………………………………………………………………………………………………………………………………………………………………………………………………………………………………………………</w:t>
      </w:r>
    </w:p>
    <w:p w:rsidR="007131BB" w:rsidRPr="00B54013" w:rsidRDefault="007131BB" w:rsidP="0040581B">
      <w:pPr>
        <w:pStyle w:val="Paragrafoelenco"/>
        <w:spacing w:after="0"/>
        <w:ind w:left="0"/>
        <w:jc w:val="both"/>
        <w:rPr>
          <w:rFonts w:eastAsia="SimSun"/>
          <w:lang w:eastAsia="zh-CN"/>
        </w:rPr>
      </w:pPr>
    </w:p>
    <w:p w:rsidR="007131BB" w:rsidRPr="00C70519" w:rsidRDefault="007131BB" w:rsidP="006E1AD9">
      <w:pPr>
        <w:pStyle w:val="Paragrafoelenco"/>
        <w:numPr>
          <w:ilvl w:val="0"/>
          <w:numId w:val="7"/>
        </w:numPr>
        <w:spacing w:after="0"/>
        <w:ind w:left="0"/>
        <w:jc w:val="both"/>
        <w:rPr>
          <w:rFonts w:eastAsia="SimSun"/>
          <w:lang w:eastAsia="zh-CN"/>
        </w:rPr>
      </w:pPr>
      <w:r w:rsidRPr="006E1AD9">
        <w:rPr>
          <w:rFonts w:eastAsia="SimSun"/>
          <w:b/>
          <w:lang w:eastAsia="zh-CN"/>
        </w:rPr>
        <w:t>Avete altre osservazioni? Esponetele qui di seguito.</w:t>
      </w:r>
    </w:p>
    <w:p w:rsidR="00C70519" w:rsidRPr="00B54013" w:rsidRDefault="00C70519" w:rsidP="00C70519">
      <w:pPr>
        <w:spacing w:after="0"/>
        <w:jc w:val="both"/>
        <w:rPr>
          <w:rFonts w:eastAsia="SimSun"/>
          <w:lang w:eastAsia="zh-CN"/>
        </w:rPr>
      </w:pPr>
      <w:r>
        <w:rPr>
          <w:rFonts w:eastAsia="SimSun"/>
          <w:lang w:eastAsia="zh-CN"/>
        </w:rPr>
        <w:t>…………………………………………………………………………………………………………………………………………………………………………………………………………………………………………………………………………………………………………………………………………………………………………………………………………………………………………………………………………………………………………………………………………………………………………………………………………………………………………………………………………………</w:t>
      </w:r>
    </w:p>
    <w:p w:rsidR="00C70519" w:rsidRDefault="00C70519" w:rsidP="0040581B">
      <w:pPr>
        <w:pStyle w:val="Paragrafoelenco"/>
        <w:spacing w:after="0"/>
        <w:ind w:left="0"/>
        <w:jc w:val="both"/>
        <w:rPr>
          <w:rFonts w:ascii="Times New Roman" w:hAnsi="Times New Roman"/>
          <w:b/>
          <w:sz w:val="24"/>
        </w:rPr>
      </w:pPr>
    </w:p>
    <w:p w:rsidR="007131BB" w:rsidRPr="0040581B" w:rsidRDefault="00C70519" w:rsidP="006E1AD9">
      <w:pPr>
        <w:pStyle w:val="Paragrafoelenco"/>
        <w:spacing w:after="0"/>
        <w:ind w:left="0"/>
        <w:jc w:val="center"/>
        <w:rPr>
          <w:rFonts w:ascii="Times New Roman" w:hAnsi="Times New Roman"/>
          <w:b/>
          <w:sz w:val="24"/>
        </w:rPr>
      </w:pPr>
      <w:r>
        <w:rPr>
          <w:rFonts w:ascii="Times New Roman" w:hAnsi="Times New Roman"/>
          <w:b/>
          <w:sz w:val="24"/>
        </w:rPr>
        <w:t>GRAZIE</w:t>
      </w:r>
    </w:p>
    <w:sectPr w:rsidR="007131BB" w:rsidRPr="0040581B" w:rsidSect="00912BEC">
      <w:type w:val="continuous"/>
      <w:pgSz w:w="11906" w:h="16838"/>
      <w:pgMar w:top="1417" w:right="926"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1E" w:rsidRDefault="00491A1E" w:rsidP="003B4E73">
      <w:pPr>
        <w:spacing w:after="0" w:line="240" w:lineRule="auto"/>
      </w:pPr>
      <w:r>
        <w:separator/>
      </w:r>
    </w:p>
  </w:endnote>
  <w:endnote w:type="continuationSeparator" w:id="0">
    <w:p w:rsidR="00491A1E" w:rsidRDefault="00491A1E" w:rsidP="003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BB" w:rsidRDefault="00912BEC">
    <w:pPr>
      <w:pStyle w:val="Pidipagina"/>
      <w:jc w:val="right"/>
    </w:pPr>
    <w:r w:rsidRPr="006E1AD9">
      <w:rPr>
        <w:noProof/>
        <w:sz w:val="18"/>
      </w:rPr>
      <w:drawing>
        <wp:anchor distT="0" distB="0" distL="114300" distR="114300" simplePos="0" relativeHeight="251665408" behindDoc="0" locked="0" layoutInCell="1" allowOverlap="1" wp14:anchorId="27CE3A7D" wp14:editId="2DA68888">
          <wp:simplePos x="0" y="0"/>
          <wp:positionH relativeFrom="column">
            <wp:posOffset>-226695</wp:posOffset>
          </wp:positionH>
          <wp:positionV relativeFrom="paragraph">
            <wp:posOffset>88265</wp:posOffset>
          </wp:positionV>
          <wp:extent cx="6670040" cy="247015"/>
          <wp:effectExtent l="0" t="0" r="0" b="635"/>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04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BDA">
      <w:fldChar w:fldCharType="begin"/>
    </w:r>
    <w:r w:rsidR="00536BDA">
      <w:instrText xml:space="preserve"> PAGE   \* MERGEFORMAT </w:instrText>
    </w:r>
    <w:r w:rsidR="00536BDA">
      <w:fldChar w:fldCharType="separate"/>
    </w:r>
    <w:r w:rsidR="006E1AD9">
      <w:rPr>
        <w:noProof/>
      </w:rPr>
      <w:t>1</w:t>
    </w:r>
    <w:r w:rsidR="00536BDA">
      <w:rPr>
        <w:noProof/>
      </w:rPr>
      <w:fldChar w:fldCharType="end"/>
    </w:r>
  </w:p>
  <w:tbl>
    <w:tblPr>
      <w:tblW w:w="9582" w:type="dxa"/>
      <w:tblLayout w:type="fixed"/>
      <w:tblLook w:val="01E0" w:firstRow="1" w:lastRow="1" w:firstColumn="1" w:lastColumn="1" w:noHBand="0" w:noVBand="0"/>
    </w:tblPr>
    <w:tblGrid>
      <w:gridCol w:w="9582"/>
    </w:tblGrid>
    <w:tr w:rsidR="004A5752" w:rsidRPr="005451F6" w:rsidTr="006E1AD9">
      <w:tc>
        <w:tcPr>
          <w:tcW w:w="9582" w:type="dxa"/>
          <w:shd w:val="clear" w:color="auto" w:fill="auto"/>
        </w:tcPr>
        <w:p w:rsidR="004A5752" w:rsidRPr="00E66DF3" w:rsidRDefault="004A5752" w:rsidP="006E1AD9">
          <w:pPr>
            <w:spacing w:after="0"/>
            <w:rPr>
              <w:sz w:val="18"/>
            </w:rPr>
          </w:pPr>
        </w:p>
        <w:tbl>
          <w:tblPr>
            <w:tblW w:w="0" w:type="auto"/>
            <w:tblLayout w:type="fixed"/>
            <w:tblLook w:val="01E0" w:firstRow="1" w:lastRow="1" w:firstColumn="1" w:lastColumn="1" w:noHBand="0" w:noVBand="0"/>
          </w:tblPr>
          <w:tblGrid>
            <w:gridCol w:w="3119"/>
            <w:gridCol w:w="1843"/>
            <w:gridCol w:w="1989"/>
            <w:gridCol w:w="2415"/>
          </w:tblGrid>
          <w:tr w:rsidR="004A5752" w:rsidRPr="005451F6" w:rsidTr="006E1AD9">
            <w:tc>
              <w:tcPr>
                <w:tcW w:w="3119" w:type="dxa"/>
                <w:shd w:val="clear" w:color="auto" w:fill="auto"/>
              </w:tcPr>
              <w:p w:rsidR="004A5752" w:rsidRDefault="004A5752" w:rsidP="000B1703">
                <w:pPr>
                  <w:jc w:val="both"/>
                  <w:rPr>
                    <w:sz w:val="20"/>
                    <w:szCs w:val="20"/>
                    <w:lang w:val="es-ES"/>
                  </w:rPr>
                </w:pPr>
              </w:p>
              <w:p w:rsidR="004A5752" w:rsidRPr="005451F6" w:rsidRDefault="00EF3C98" w:rsidP="000B1703">
                <w:pPr>
                  <w:jc w:val="both"/>
                  <w:rPr>
                    <w:rFonts w:ascii="Garamond" w:hAnsi="Garamond"/>
                    <w:b/>
                    <w:noProof/>
                    <w:color w:val="002776"/>
                    <w:sz w:val="20"/>
                    <w:szCs w:val="20"/>
                  </w:rPr>
                </w:pPr>
                <w:r w:rsidRPr="006E1AD9">
                  <w:rPr>
                    <w:noProof/>
                    <w:sz w:val="20"/>
                    <w:szCs w:val="20"/>
                  </w:rPr>
                  <w:drawing>
                    <wp:inline distT="0" distB="0" distL="0" distR="0" wp14:anchorId="7D30A3AF" wp14:editId="4E047E0A">
                      <wp:extent cx="1724025" cy="390525"/>
                      <wp:effectExtent l="0" t="0" r="9525" b="9525"/>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r w:rsidR="004A5752">
                  <w:rPr>
                    <w:noProof/>
                    <w:sz w:val="20"/>
                    <w:szCs w:val="20"/>
                  </w:rPr>
                  <w:t xml:space="preserve">   </w:t>
                </w:r>
                <w:r w:rsidR="004A5752" w:rsidRPr="005451F6">
                  <w:rPr>
                    <w:rFonts w:ascii="Garamond" w:hAnsi="Garamond"/>
                    <w:b/>
                    <w:noProof/>
                    <w:color w:val="002776"/>
                    <w:sz w:val="20"/>
                    <w:szCs w:val="20"/>
                  </w:rPr>
                  <w:t xml:space="preserve">   </w:t>
                </w:r>
              </w:p>
            </w:tc>
            <w:tc>
              <w:tcPr>
                <w:tcW w:w="1843" w:type="dxa"/>
                <w:shd w:val="clear" w:color="auto" w:fill="auto"/>
              </w:tcPr>
              <w:p w:rsidR="004A5752" w:rsidRPr="005451F6" w:rsidRDefault="00EF3C98" w:rsidP="006E1AD9">
                <w:pPr>
                  <w:tabs>
                    <w:tab w:val="left" w:pos="1336"/>
                  </w:tabs>
                  <w:ind w:left="222" w:right="-248"/>
                  <w:rPr>
                    <w:rFonts w:ascii="Garamond" w:hAnsi="Garamond"/>
                    <w:b/>
                    <w:noProof/>
                    <w:color w:val="002776"/>
                    <w:sz w:val="20"/>
                    <w:szCs w:val="20"/>
                  </w:rPr>
                </w:pPr>
                <w:r w:rsidRPr="006E1AD9">
                  <w:rPr>
                    <w:noProof/>
                    <w:sz w:val="20"/>
                    <w:szCs w:val="20"/>
                  </w:rPr>
                  <w:drawing>
                    <wp:inline distT="0" distB="0" distL="0" distR="0" wp14:anchorId="1740C3AE" wp14:editId="2A9F9705">
                      <wp:extent cx="733425" cy="676275"/>
                      <wp:effectExtent l="0" t="0" r="9525" b="9525"/>
                      <wp:docPr id="126" name="Immagine 126" descr="Descrizione: 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zione: Logo-NE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tc>
            <w:tc>
              <w:tcPr>
                <w:tcW w:w="1989" w:type="dxa"/>
                <w:shd w:val="clear" w:color="auto" w:fill="auto"/>
              </w:tcPr>
              <w:p w:rsidR="004A5752" w:rsidRPr="005451F6" w:rsidRDefault="00EF3C98" w:rsidP="006E1AD9">
                <w:pPr>
                  <w:rPr>
                    <w:rFonts w:ascii="Garamond" w:hAnsi="Garamond"/>
                    <w:b/>
                    <w:noProof/>
                    <w:color w:val="002776"/>
                    <w:sz w:val="20"/>
                    <w:szCs w:val="20"/>
                  </w:rPr>
                </w:pPr>
                <w:r w:rsidRPr="006E1AD9">
                  <w:rPr>
                    <w:noProof/>
                    <w:sz w:val="20"/>
                    <w:szCs w:val="20"/>
                  </w:rPr>
                  <w:drawing>
                    <wp:inline distT="0" distB="0" distL="0" distR="0" wp14:anchorId="7104EDFD" wp14:editId="652AFB8B">
                      <wp:extent cx="1104900" cy="619125"/>
                      <wp:effectExtent l="0" t="0" r="0" b="9525"/>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tc>
            <w:tc>
              <w:tcPr>
                <w:tcW w:w="2415" w:type="dxa"/>
                <w:shd w:val="clear" w:color="auto" w:fill="auto"/>
              </w:tcPr>
              <w:p w:rsidR="004A5752" w:rsidRPr="005451F6" w:rsidRDefault="00EF3C98" w:rsidP="006E1AD9">
                <w:pPr>
                  <w:tabs>
                    <w:tab w:val="left" w:pos="59"/>
                  </w:tabs>
                  <w:jc w:val="center"/>
                  <w:rPr>
                    <w:rFonts w:ascii="Garamond" w:hAnsi="Garamond"/>
                    <w:b/>
                    <w:noProof/>
                    <w:color w:val="002776"/>
                    <w:sz w:val="20"/>
                    <w:szCs w:val="20"/>
                  </w:rPr>
                </w:pPr>
                <w:r w:rsidRPr="006E1AD9">
                  <w:rPr>
                    <w:noProof/>
                    <w:sz w:val="20"/>
                    <w:szCs w:val="20"/>
                  </w:rPr>
                  <w:drawing>
                    <wp:inline distT="0" distB="0" distL="0" distR="0" wp14:anchorId="66CB2277" wp14:editId="19F62C83">
                      <wp:extent cx="819150" cy="571500"/>
                      <wp:effectExtent l="0" t="0" r="0" b="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tc>
          </w:tr>
        </w:tbl>
        <w:p w:rsidR="004A5752" w:rsidRPr="005451F6" w:rsidRDefault="004A5752" w:rsidP="000B1703">
          <w:pPr>
            <w:jc w:val="both"/>
            <w:rPr>
              <w:rFonts w:ascii="Garamond" w:hAnsi="Garamond"/>
              <w:b/>
              <w:noProof/>
              <w:color w:val="002776"/>
              <w:sz w:val="20"/>
              <w:szCs w:val="20"/>
            </w:rPr>
          </w:pPr>
        </w:p>
      </w:tc>
    </w:tr>
  </w:tbl>
  <w:p w:rsidR="007131BB" w:rsidRDefault="007131BB" w:rsidP="004A57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1E" w:rsidRDefault="00491A1E" w:rsidP="003B4E73">
      <w:pPr>
        <w:spacing w:after="0" w:line="240" w:lineRule="auto"/>
      </w:pPr>
      <w:r>
        <w:separator/>
      </w:r>
    </w:p>
  </w:footnote>
  <w:footnote w:type="continuationSeparator" w:id="0">
    <w:p w:rsidR="00491A1E" w:rsidRDefault="00491A1E" w:rsidP="003B4E73">
      <w:pPr>
        <w:spacing w:after="0" w:line="240" w:lineRule="auto"/>
      </w:pPr>
      <w:r>
        <w:continuationSeparator/>
      </w:r>
    </w:p>
  </w:footnote>
  <w:footnote w:id="1">
    <w:p w:rsidR="007131BB" w:rsidRDefault="007131BB" w:rsidP="00C82277">
      <w:pPr>
        <w:pStyle w:val="Testonotaapidipagina"/>
      </w:pPr>
      <w:r>
        <w:rPr>
          <w:rStyle w:val="Rimandonotaapidipagina"/>
        </w:rPr>
        <w:footnoteRef/>
      </w:r>
      <w:r>
        <w:t xml:space="preserve"> </w:t>
      </w:r>
      <w:hyperlink r:id="rId1" w:history="1">
        <w:r w:rsidRPr="00F7200B">
          <w:rPr>
            <w:rStyle w:val="Collegamentoipertestuale"/>
            <w:rFonts w:ascii="Times New Roman" w:hAnsi="Times New Roman"/>
            <w:sz w:val="18"/>
            <w:szCs w:val="18"/>
          </w:rPr>
          <w:t xml:space="preserve">DIRETTIVA 2006/112/CE DEL CONSIGLIO </w:t>
        </w:r>
        <w:proofErr w:type="gramStart"/>
        <w:r w:rsidRPr="00F7200B">
          <w:rPr>
            <w:rStyle w:val="Collegamentoipertestuale"/>
            <w:rFonts w:ascii="Times New Roman" w:hAnsi="Times New Roman"/>
            <w:sz w:val="18"/>
            <w:szCs w:val="18"/>
          </w:rPr>
          <w:t>del 28 novembre 2006 relativa</w:t>
        </w:r>
        <w:proofErr w:type="gramEnd"/>
        <w:r w:rsidRPr="00F7200B">
          <w:rPr>
            <w:rStyle w:val="Collegamentoipertestuale"/>
            <w:rFonts w:ascii="Times New Roman" w:hAnsi="Times New Roman"/>
            <w:sz w:val="18"/>
            <w:szCs w:val="18"/>
          </w:rPr>
          <w:t xml:space="preserve"> al sistema comune d’imposta sul valore aggiunto p.1. </w:t>
        </w:r>
      </w:hyperlink>
      <w:r>
        <w:t xml:space="preserve"> </w:t>
      </w:r>
    </w:p>
  </w:footnote>
  <w:footnote w:id="2">
    <w:p w:rsidR="007131BB" w:rsidRDefault="007131BB" w:rsidP="00C82277">
      <w:pPr>
        <w:pStyle w:val="Testonotaapidipagina"/>
      </w:pPr>
      <w:r>
        <w:rPr>
          <w:rStyle w:val="Rimandonotaapidipagina"/>
        </w:rPr>
        <w:footnoteRef/>
      </w:r>
      <w:r>
        <w:t xml:space="preserve"> </w:t>
      </w:r>
      <w:hyperlink r:id="rId2" w:history="1">
        <w:r w:rsidRPr="00CE69BC">
          <w:rPr>
            <w:rStyle w:val="Collegamentoipertestuale"/>
            <w:rFonts w:ascii="Times New Roman" w:hAnsi="Times New Roman"/>
            <w:sz w:val="18"/>
            <w:szCs w:val="18"/>
          </w:rPr>
          <w:t xml:space="preserve">COM (2015) 550 </w:t>
        </w:r>
      </w:hyperlink>
      <w:r>
        <w:rPr>
          <w:rFonts w:ascii="Times New Roman" w:hAnsi="Times New Roman"/>
          <w:sz w:val="18"/>
          <w:szCs w:val="18"/>
        </w:rPr>
        <w:t xml:space="preserve">, </w:t>
      </w:r>
      <w:r w:rsidRPr="00CE69BC">
        <w:rPr>
          <w:rFonts w:ascii="Times New Roman" w:hAnsi="Times New Roman"/>
          <w:sz w:val="18"/>
          <w:szCs w:val="18"/>
        </w:rPr>
        <w:t xml:space="preserve">COMUNICAZIONE DELLA COMMISSIONE AL PARLAMENTO EUROPEO, AL CONSIGLIO, AL COMITATO ECONOMICO E SOCIALE EUROPEO E AL COMITATO DELLE REGIONI: Migliorare il mercato unico: </w:t>
      </w:r>
      <w:proofErr w:type="gramStart"/>
      <w:r w:rsidRPr="00CE69BC">
        <w:rPr>
          <w:rFonts w:ascii="Times New Roman" w:hAnsi="Times New Roman"/>
          <w:sz w:val="18"/>
          <w:szCs w:val="18"/>
        </w:rPr>
        <w:t>maggiori</w:t>
      </w:r>
      <w:proofErr w:type="gramEnd"/>
      <w:r w:rsidRPr="00CE69BC">
        <w:rPr>
          <w:rFonts w:ascii="Times New Roman" w:hAnsi="Times New Roman"/>
          <w:sz w:val="18"/>
          <w:szCs w:val="18"/>
        </w:rPr>
        <w:t xml:space="preserve"> opportunità p</w:t>
      </w:r>
      <w:r>
        <w:rPr>
          <w:rFonts w:ascii="Times New Roman" w:hAnsi="Times New Roman"/>
          <w:sz w:val="18"/>
          <w:szCs w:val="18"/>
        </w:rPr>
        <w:t xml:space="preserve">er i cittadini e per le imprese.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BB" w:rsidRDefault="00EF3C98" w:rsidP="00B54013">
    <w:pPr>
      <w:pStyle w:val="Intestazione"/>
      <w:tabs>
        <w:tab w:val="clear" w:pos="9072"/>
        <w:tab w:val="right" w:pos="10620"/>
      </w:tabs>
      <w:ind w:left="-1417" w:right="-1368"/>
    </w:pPr>
    <w:r>
      <w:rPr>
        <w:noProof/>
      </w:rPr>
      <w:drawing>
        <wp:inline distT="0" distB="0" distL="0" distR="0" wp14:anchorId="52D705AE" wp14:editId="1E01C7DE">
          <wp:extent cx="8220075" cy="22383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0075" cy="2238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0C07F06"/>
    <w:lvl w:ilvl="0">
      <w:start w:val="1"/>
      <w:numFmt w:val="decimal"/>
      <w:lvlText w:val="%1."/>
      <w:lvlJc w:val="left"/>
      <w:pPr>
        <w:tabs>
          <w:tab w:val="num" w:pos="360"/>
        </w:tabs>
        <w:ind w:left="360" w:hanging="360"/>
      </w:pPr>
      <w:rPr>
        <w:rFonts w:cs="Times New Roman"/>
      </w:rPr>
    </w:lvl>
  </w:abstractNum>
  <w:abstractNum w:abstractNumId="1">
    <w:nsid w:val="1D1C7D04"/>
    <w:multiLevelType w:val="hybridMultilevel"/>
    <w:tmpl w:val="12709C72"/>
    <w:lvl w:ilvl="0" w:tplc="7040CE4A">
      <w:start w:val="1"/>
      <w:numFmt w:val="decimal"/>
      <w:lvlText w:val="%1."/>
      <w:lvlJc w:val="left"/>
      <w:pPr>
        <w:ind w:left="502" w:hanging="360"/>
      </w:pPr>
      <w:rPr>
        <w:rFonts w:cs="Times New Roman"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A3203"/>
    <w:multiLevelType w:val="hybridMultilevel"/>
    <w:tmpl w:val="BEE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311034"/>
    <w:multiLevelType w:val="hybridMultilevel"/>
    <w:tmpl w:val="A0A21014"/>
    <w:lvl w:ilvl="0" w:tplc="9FE22030">
      <w:start w:val="1"/>
      <w:numFmt w:val="decimal"/>
      <w:lvlText w:val="%1."/>
      <w:lvlJc w:val="left"/>
      <w:pPr>
        <w:ind w:left="720" w:hanging="360"/>
      </w:pPr>
      <w:rPr>
        <w:rFonts w:cs="Times New Roman"/>
        <w:b w:val="0"/>
        <w:color w:val="00206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601549C6"/>
    <w:multiLevelType w:val="hybridMultilevel"/>
    <w:tmpl w:val="C7D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C433F9"/>
    <w:multiLevelType w:val="hybridMultilevel"/>
    <w:tmpl w:val="1DE06BA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74763371"/>
    <w:multiLevelType w:val="hybridMultilevel"/>
    <w:tmpl w:val="A942D72C"/>
    <w:lvl w:ilvl="0" w:tplc="7040CE4A">
      <w:start w:val="1"/>
      <w:numFmt w:val="decimal"/>
      <w:lvlText w:val="%1."/>
      <w:lvlJc w:val="left"/>
      <w:pPr>
        <w:ind w:left="720" w:hanging="360"/>
      </w:pPr>
      <w:rPr>
        <w:rFonts w:cs="Times New Roman"/>
        <w:b w:val="0"/>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A6A17B0"/>
    <w:multiLevelType w:val="hybridMultilevel"/>
    <w:tmpl w:val="A0A21014"/>
    <w:lvl w:ilvl="0" w:tplc="9FE22030">
      <w:start w:val="1"/>
      <w:numFmt w:val="decimal"/>
      <w:lvlText w:val="%1."/>
      <w:lvlJc w:val="left"/>
      <w:pPr>
        <w:ind w:left="720" w:hanging="360"/>
      </w:pPr>
      <w:rPr>
        <w:rFonts w:cs="Times New Roman"/>
        <w:b w:val="0"/>
        <w:color w:val="00206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6"/>
  </w:num>
  <w:num w:numId="6">
    <w:abstractNumId w:val="2"/>
  </w:num>
  <w:num w:numId="7">
    <w:abstractNumId w:val="1"/>
  </w:num>
  <w:num w:numId="8">
    <w:abstractNumId w:val="0"/>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43FC"/>
    <w:rsid w:val="00030719"/>
    <w:rsid w:val="00047F33"/>
    <w:rsid w:val="000559C7"/>
    <w:rsid w:val="00063018"/>
    <w:rsid w:val="0007381D"/>
    <w:rsid w:val="0007620A"/>
    <w:rsid w:val="00092270"/>
    <w:rsid w:val="000A1376"/>
    <w:rsid w:val="000B657B"/>
    <w:rsid w:val="000D51D4"/>
    <w:rsid w:val="001229F4"/>
    <w:rsid w:val="00144F3F"/>
    <w:rsid w:val="00160CFF"/>
    <w:rsid w:val="001622F0"/>
    <w:rsid w:val="00175846"/>
    <w:rsid w:val="00181731"/>
    <w:rsid w:val="00186BAC"/>
    <w:rsid w:val="00190DC7"/>
    <w:rsid w:val="001B3125"/>
    <w:rsid w:val="001C20E7"/>
    <w:rsid w:val="001C379C"/>
    <w:rsid w:val="001E5737"/>
    <w:rsid w:val="001F4A75"/>
    <w:rsid w:val="00211E68"/>
    <w:rsid w:val="00213DEF"/>
    <w:rsid w:val="002319A7"/>
    <w:rsid w:val="00272CCA"/>
    <w:rsid w:val="0029437B"/>
    <w:rsid w:val="002A6A02"/>
    <w:rsid w:val="002D712D"/>
    <w:rsid w:val="00310708"/>
    <w:rsid w:val="00344E42"/>
    <w:rsid w:val="00354EB8"/>
    <w:rsid w:val="00355580"/>
    <w:rsid w:val="00365CAB"/>
    <w:rsid w:val="00387F45"/>
    <w:rsid w:val="003A39C3"/>
    <w:rsid w:val="003B00C7"/>
    <w:rsid w:val="003B4E73"/>
    <w:rsid w:val="003D03A3"/>
    <w:rsid w:val="003E3AD0"/>
    <w:rsid w:val="0040581B"/>
    <w:rsid w:val="00423A45"/>
    <w:rsid w:val="00427028"/>
    <w:rsid w:val="00430D27"/>
    <w:rsid w:val="00452BAF"/>
    <w:rsid w:val="00454A00"/>
    <w:rsid w:val="00491A1E"/>
    <w:rsid w:val="00497EB4"/>
    <w:rsid w:val="004A5752"/>
    <w:rsid w:val="004C00CE"/>
    <w:rsid w:val="004F1375"/>
    <w:rsid w:val="004F2E7F"/>
    <w:rsid w:val="00502D8F"/>
    <w:rsid w:val="005043FC"/>
    <w:rsid w:val="0052576C"/>
    <w:rsid w:val="00536BDA"/>
    <w:rsid w:val="00584F2A"/>
    <w:rsid w:val="005A0B5C"/>
    <w:rsid w:val="005A3818"/>
    <w:rsid w:val="005C5F57"/>
    <w:rsid w:val="005D3BAA"/>
    <w:rsid w:val="005D43C0"/>
    <w:rsid w:val="005D5AD7"/>
    <w:rsid w:val="00627A1B"/>
    <w:rsid w:val="006426A7"/>
    <w:rsid w:val="0068579F"/>
    <w:rsid w:val="00686CE2"/>
    <w:rsid w:val="006922AD"/>
    <w:rsid w:val="00693D70"/>
    <w:rsid w:val="006D66EB"/>
    <w:rsid w:val="006E0641"/>
    <w:rsid w:val="006E1AD9"/>
    <w:rsid w:val="006F7D46"/>
    <w:rsid w:val="00706632"/>
    <w:rsid w:val="007131BB"/>
    <w:rsid w:val="00751EA1"/>
    <w:rsid w:val="007672B9"/>
    <w:rsid w:val="00781778"/>
    <w:rsid w:val="007868D3"/>
    <w:rsid w:val="007B0AC8"/>
    <w:rsid w:val="007B2C5A"/>
    <w:rsid w:val="007B50DE"/>
    <w:rsid w:val="007D5AF6"/>
    <w:rsid w:val="007F1664"/>
    <w:rsid w:val="007F1758"/>
    <w:rsid w:val="00812D8E"/>
    <w:rsid w:val="00826965"/>
    <w:rsid w:val="008317D0"/>
    <w:rsid w:val="008335F5"/>
    <w:rsid w:val="008375C7"/>
    <w:rsid w:val="0085076A"/>
    <w:rsid w:val="00865463"/>
    <w:rsid w:val="0086642E"/>
    <w:rsid w:val="008D05B8"/>
    <w:rsid w:val="008D6EF0"/>
    <w:rsid w:val="008E0E5A"/>
    <w:rsid w:val="00912BEC"/>
    <w:rsid w:val="009401EE"/>
    <w:rsid w:val="009D5329"/>
    <w:rsid w:val="009F0E43"/>
    <w:rsid w:val="009F2938"/>
    <w:rsid w:val="00A01E2E"/>
    <w:rsid w:val="00A14749"/>
    <w:rsid w:val="00A22197"/>
    <w:rsid w:val="00A24BDB"/>
    <w:rsid w:val="00A41DBD"/>
    <w:rsid w:val="00A43B74"/>
    <w:rsid w:val="00A7505D"/>
    <w:rsid w:val="00A861FD"/>
    <w:rsid w:val="00AB18BF"/>
    <w:rsid w:val="00AE22D7"/>
    <w:rsid w:val="00AF1CDA"/>
    <w:rsid w:val="00B1262F"/>
    <w:rsid w:val="00B54013"/>
    <w:rsid w:val="00B55503"/>
    <w:rsid w:val="00B613D6"/>
    <w:rsid w:val="00B77D44"/>
    <w:rsid w:val="00BC599A"/>
    <w:rsid w:val="00BD3AD0"/>
    <w:rsid w:val="00BE35BA"/>
    <w:rsid w:val="00BF1811"/>
    <w:rsid w:val="00C12FA1"/>
    <w:rsid w:val="00C25A5F"/>
    <w:rsid w:val="00C41516"/>
    <w:rsid w:val="00C63DD5"/>
    <w:rsid w:val="00C70519"/>
    <w:rsid w:val="00C715F3"/>
    <w:rsid w:val="00C71CDD"/>
    <w:rsid w:val="00C73A08"/>
    <w:rsid w:val="00C82277"/>
    <w:rsid w:val="00C955EA"/>
    <w:rsid w:val="00CB5757"/>
    <w:rsid w:val="00CD1BAE"/>
    <w:rsid w:val="00CD70D4"/>
    <w:rsid w:val="00CD7940"/>
    <w:rsid w:val="00CE69BC"/>
    <w:rsid w:val="00D62B63"/>
    <w:rsid w:val="00DA3E94"/>
    <w:rsid w:val="00DB0E89"/>
    <w:rsid w:val="00DD47E6"/>
    <w:rsid w:val="00E05A31"/>
    <w:rsid w:val="00E173D6"/>
    <w:rsid w:val="00E27BB6"/>
    <w:rsid w:val="00E37EE3"/>
    <w:rsid w:val="00E73154"/>
    <w:rsid w:val="00E73C5F"/>
    <w:rsid w:val="00EA4A8F"/>
    <w:rsid w:val="00ED585F"/>
    <w:rsid w:val="00EE1FCC"/>
    <w:rsid w:val="00EF3C98"/>
    <w:rsid w:val="00F24706"/>
    <w:rsid w:val="00F33F80"/>
    <w:rsid w:val="00F3577E"/>
    <w:rsid w:val="00F66614"/>
    <w:rsid w:val="00F7200B"/>
    <w:rsid w:val="00FA1B3A"/>
    <w:rsid w:val="00FB5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05D"/>
    <w:pPr>
      <w:spacing w:after="200" w:line="276" w:lineRule="auto"/>
    </w:pPr>
  </w:style>
  <w:style w:type="paragraph" w:styleId="Titolo1">
    <w:name w:val="heading 1"/>
    <w:basedOn w:val="Normale"/>
    <w:next w:val="Normale"/>
    <w:link w:val="Titolo1Carattere"/>
    <w:uiPriority w:val="99"/>
    <w:qFormat/>
    <w:locked/>
    <w:rsid w:val="00B54013"/>
    <w:pPr>
      <w:keepNext/>
      <w:spacing w:before="240" w:after="60"/>
      <w:outlineLvl w:val="0"/>
    </w:pPr>
    <w:rPr>
      <w:rFonts w:ascii="Arial" w:eastAsia="SimSun" w:hAnsi="Arial" w:cs="Arial"/>
      <w:b/>
      <w:bCs/>
      <w:kern w:val="32"/>
      <w:sz w:val="32"/>
      <w:szCs w:val="32"/>
      <w:lang w:val="nl-NL" w:eastAsia="en-US"/>
    </w:rPr>
  </w:style>
  <w:style w:type="paragraph" w:styleId="Titolo3">
    <w:name w:val="heading 3"/>
    <w:basedOn w:val="Normale"/>
    <w:next w:val="Normale"/>
    <w:link w:val="Titolo3Carattere"/>
    <w:autoRedefine/>
    <w:uiPriority w:val="99"/>
    <w:qFormat/>
    <w:rsid w:val="00CD1BAE"/>
    <w:pPr>
      <w:keepNext/>
      <w:spacing w:after="60" w:line="240" w:lineRule="auto"/>
      <w:ind w:left="240" w:hanging="240"/>
      <w:outlineLvl w:val="2"/>
    </w:pPr>
    <w:rPr>
      <w:rFonts w:ascii="Times New Roman" w:eastAsia="Times New Roman" w:hAnsi="Times New Roman" w:cs="Arial"/>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locked/>
    <w:rsid w:val="00CD1BAE"/>
    <w:rPr>
      <w:rFonts w:ascii="Times New Roman" w:hAnsi="Times New Roman" w:cs="Arial"/>
      <w:b/>
      <w:bCs/>
      <w:sz w:val="26"/>
      <w:szCs w:val="26"/>
      <w:lang w:eastAsia="it-IT"/>
    </w:rPr>
  </w:style>
  <w:style w:type="table" w:styleId="Grigliatabella">
    <w:name w:val="Table Grid"/>
    <w:basedOn w:val="Tabellanormale"/>
    <w:uiPriority w:val="99"/>
    <w:rsid w:val="005043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5043FC"/>
    <w:pPr>
      <w:ind w:left="720"/>
      <w:contextualSpacing/>
    </w:pPr>
  </w:style>
  <w:style w:type="paragraph" w:styleId="Testofumetto">
    <w:name w:val="Balloon Text"/>
    <w:basedOn w:val="Normale"/>
    <w:link w:val="TestofumettoCarattere"/>
    <w:uiPriority w:val="99"/>
    <w:semiHidden/>
    <w:rsid w:val="00781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1778"/>
    <w:rPr>
      <w:rFonts w:ascii="Tahoma" w:hAnsi="Tahoma" w:cs="Tahoma"/>
      <w:sz w:val="16"/>
      <w:szCs w:val="16"/>
    </w:rPr>
  </w:style>
  <w:style w:type="paragraph" w:styleId="Numeroelenco">
    <w:name w:val="List Number"/>
    <w:basedOn w:val="Normale"/>
    <w:uiPriority w:val="99"/>
    <w:semiHidden/>
    <w:rsid w:val="009F2938"/>
    <w:pPr>
      <w:tabs>
        <w:tab w:val="num" w:pos="360"/>
      </w:tabs>
      <w:spacing w:after="160" w:line="256" w:lineRule="auto"/>
      <w:ind w:left="360" w:hanging="360"/>
      <w:contextualSpacing/>
    </w:pPr>
  </w:style>
  <w:style w:type="paragraph" w:styleId="Intestazione">
    <w:name w:val="header"/>
    <w:basedOn w:val="Normale"/>
    <w:link w:val="IntestazioneCarattere"/>
    <w:uiPriority w:val="99"/>
    <w:rsid w:val="003B4E7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3B4E73"/>
    <w:rPr>
      <w:rFonts w:cs="Times New Roman"/>
    </w:rPr>
  </w:style>
  <w:style w:type="paragraph" w:styleId="Pidipagina">
    <w:name w:val="footer"/>
    <w:basedOn w:val="Normale"/>
    <w:link w:val="PidipaginaCarattere"/>
    <w:uiPriority w:val="99"/>
    <w:rsid w:val="003B4E7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3B4E73"/>
    <w:rPr>
      <w:rFonts w:cs="Times New Roman"/>
    </w:rPr>
  </w:style>
  <w:style w:type="character" w:styleId="Rimandocommento">
    <w:name w:val="annotation reference"/>
    <w:basedOn w:val="Carpredefinitoparagrafo"/>
    <w:uiPriority w:val="99"/>
    <w:semiHidden/>
    <w:rsid w:val="00502D8F"/>
    <w:rPr>
      <w:rFonts w:cs="Times New Roman"/>
      <w:sz w:val="16"/>
      <w:szCs w:val="16"/>
    </w:rPr>
  </w:style>
  <w:style w:type="paragraph" w:styleId="Testocommento">
    <w:name w:val="annotation text"/>
    <w:basedOn w:val="Normale"/>
    <w:link w:val="TestocommentoCarattere"/>
    <w:uiPriority w:val="99"/>
    <w:semiHidden/>
    <w:rsid w:val="00502D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02D8F"/>
    <w:rPr>
      <w:rFonts w:cs="Times New Roman"/>
      <w:sz w:val="20"/>
      <w:szCs w:val="20"/>
    </w:rPr>
  </w:style>
  <w:style w:type="paragraph" w:styleId="Soggettocommento">
    <w:name w:val="annotation subject"/>
    <w:basedOn w:val="Testocommento"/>
    <w:next w:val="Testocommento"/>
    <w:link w:val="SoggettocommentoCarattere"/>
    <w:uiPriority w:val="99"/>
    <w:semiHidden/>
    <w:rsid w:val="00502D8F"/>
    <w:rPr>
      <w:b/>
      <w:bCs/>
    </w:rPr>
  </w:style>
  <w:style w:type="character" w:customStyle="1" w:styleId="SoggettocommentoCarattere">
    <w:name w:val="Soggetto commento Carattere"/>
    <w:basedOn w:val="TestocommentoCarattere"/>
    <w:link w:val="Soggettocommento"/>
    <w:uiPriority w:val="99"/>
    <w:semiHidden/>
    <w:locked/>
    <w:rsid w:val="00502D8F"/>
    <w:rPr>
      <w:rFonts w:cs="Times New Roman"/>
      <w:b/>
      <w:bCs/>
      <w:sz w:val="20"/>
      <w:szCs w:val="20"/>
    </w:rPr>
  </w:style>
  <w:style w:type="paragraph" w:styleId="Revisione">
    <w:name w:val="Revision"/>
    <w:hidden/>
    <w:uiPriority w:val="99"/>
    <w:semiHidden/>
    <w:rsid w:val="00AF1CDA"/>
  </w:style>
  <w:style w:type="paragraph" w:customStyle="1" w:styleId="Reply2">
    <w:name w:val="Reply 2"/>
    <w:basedOn w:val="Normale"/>
    <w:autoRedefine/>
    <w:uiPriority w:val="99"/>
    <w:rsid w:val="00CD1BAE"/>
    <w:pPr>
      <w:spacing w:after="0" w:line="240" w:lineRule="auto"/>
      <w:ind w:left="880" w:hanging="300"/>
    </w:pPr>
    <w:rPr>
      <w:rFonts w:ascii="Times New Roman" w:eastAsia="Times New Roman" w:hAnsi="Times New Roman"/>
      <w:sz w:val="24"/>
      <w:szCs w:val="24"/>
    </w:rPr>
  </w:style>
  <w:style w:type="paragraph" w:styleId="Citazioneintensa">
    <w:name w:val="Intense Quote"/>
    <w:basedOn w:val="Normale"/>
    <w:next w:val="Normale"/>
    <w:link w:val="CitazioneintensaCarattere"/>
    <w:uiPriority w:val="99"/>
    <w:qFormat/>
    <w:rsid w:val="00B54013"/>
    <w:pPr>
      <w:pBdr>
        <w:bottom w:val="single" w:sz="4" w:space="4" w:color="4F81BD"/>
      </w:pBdr>
      <w:spacing w:before="200" w:after="280"/>
      <w:ind w:left="936" w:right="936"/>
    </w:pPr>
    <w:rPr>
      <w:rFonts w:eastAsia="SimSun"/>
      <w:b/>
      <w:bCs/>
      <w:i/>
      <w:iCs/>
      <w:color w:val="4F81BD"/>
      <w:lang w:val="nl-NL" w:eastAsia="en-US"/>
    </w:rPr>
  </w:style>
  <w:style w:type="character" w:customStyle="1" w:styleId="CitazioneintensaCarattere">
    <w:name w:val="Citazione intensa Carattere"/>
    <w:basedOn w:val="Carpredefinitoparagrafo"/>
    <w:link w:val="Citazioneintensa"/>
    <w:uiPriority w:val="99"/>
    <w:locked/>
    <w:rsid w:val="00B54013"/>
    <w:rPr>
      <w:rFonts w:ascii="Calibri" w:eastAsia="SimSun" w:hAnsi="Calibri" w:cs="Times New Roman"/>
      <w:b/>
      <w:bCs/>
      <w:i/>
      <w:iCs/>
      <w:color w:val="4F81BD"/>
      <w:sz w:val="22"/>
      <w:szCs w:val="22"/>
      <w:lang w:val="nl-NL" w:eastAsia="en-US" w:bidi="ar-SA"/>
    </w:rPr>
  </w:style>
  <w:style w:type="paragraph" w:styleId="NormaleWeb">
    <w:name w:val="Normal (Web)"/>
    <w:basedOn w:val="Normale"/>
    <w:uiPriority w:val="99"/>
    <w:rsid w:val="00B54013"/>
    <w:pPr>
      <w:spacing w:before="100" w:beforeAutospacing="1" w:after="100" w:afterAutospacing="1" w:line="240" w:lineRule="auto"/>
    </w:pPr>
    <w:rPr>
      <w:rFonts w:ascii="Times New Roman" w:eastAsia="SimSun" w:hAnsi="Times New Roman"/>
      <w:sz w:val="24"/>
      <w:szCs w:val="24"/>
      <w:lang w:val="en-GB" w:eastAsia="en-GB"/>
    </w:rPr>
  </w:style>
  <w:style w:type="character" w:styleId="Collegamentoipertestuale">
    <w:name w:val="Hyperlink"/>
    <w:basedOn w:val="Carpredefinitoparagrafo"/>
    <w:uiPriority w:val="99"/>
    <w:rsid w:val="00C82277"/>
    <w:rPr>
      <w:rFonts w:cs="Times New Roman"/>
      <w:color w:val="0000FF"/>
      <w:u w:val="single"/>
    </w:rPr>
  </w:style>
  <w:style w:type="paragraph" w:styleId="Testonotaapidipagina">
    <w:name w:val="footnote text"/>
    <w:basedOn w:val="Normale"/>
    <w:link w:val="TestonotaapidipaginaCarattere"/>
    <w:uiPriority w:val="99"/>
    <w:semiHidden/>
    <w:rsid w:val="00C82277"/>
    <w:pPr>
      <w:spacing w:after="0" w:line="240" w:lineRule="auto"/>
    </w:pPr>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C82277"/>
    <w:rPr>
      <w:rFonts w:ascii="Calibri" w:hAnsi="Calibri" w:cs="Times New Roman"/>
      <w:lang w:val="it-IT" w:eastAsia="en-US" w:bidi="ar-SA"/>
    </w:rPr>
  </w:style>
  <w:style w:type="character" w:styleId="Rimandonotaapidipagina">
    <w:name w:val="footnote reference"/>
    <w:basedOn w:val="Carpredefinitoparagrafo"/>
    <w:uiPriority w:val="99"/>
    <w:semiHidden/>
    <w:rsid w:val="00C8227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05D"/>
    <w:pPr>
      <w:spacing w:after="200" w:line="276" w:lineRule="auto"/>
    </w:pPr>
  </w:style>
  <w:style w:type="paragraph" w:styleId="Titolo1">
    <w:name w:val="heading 1"/>
    <w:basedOn w:val="Normale"/>
    <w:next w:val="Normale"/>
    <w:link w:val="Titolo1Carattere"/>
    <w:uiPriority w:val="99"/>
    <w:qFormat/>
    <w:locked/>
    <w:rsid w:val="00B54013"/>
    <w:pPr>
      <w:keepNext/>
      <w:spacing w:before="240" w:after="60"/>
      <w:outlineLvl w:val="0"/>
    </w:pPr>
    <w:rPr>
      <w:rFonts w:ascii="Arial" w:eastAsia="SimSun" w:hAnsi="Arial" w:cs="Arial"/>
      <w:b/>
      <w:bCs/>
      <w:kern w:val="32"/>
      <w:sz w:val="32"/>
      <w:szCs w:val="32"/>
      <w:lang w:val="nl-NL" w:eastAsia="en-US"/>
    </w:rPr>
  </w:style>
  <w:style w:type="paragraph" w:styleId="Titolo3">
    <w:name w:val="heading 3"/>
    <w:basedOn w:val="Normale"/>
    <w:next w:val="Normale"/>
    <w:link w:val="Titolo3Carattere"/>
    <w:autoRedefine/>
    <w:uiPriority w:val="99"/>
    <w:qFormat/>
    <w:rsid w:val="00CD1BAE"/>
    <w:pPr>
      <w:keepNext/>
      <w:spacing w:after="60" w:line="240" w:lineRule="auto"/>
      <w:ind w:left="240" w:hanging="240"/>
      <w:outlineLvl w:val="2"/>
    </w:pPr>
    <w:rPr>
      <w:rFonts w:ascii="Times New Roman" w:eastAsia="Times New Roman" w:hAnsi="Times New Roman" w:cs="Arial"/>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locked/>
    <w:rsid w:val="00CD1BAE"/>
    <w:rPr>
      <w:rFonts w:ascii="Times New Roman" w:hAnsi="Times New Roman" w:cs="Arial"/>
      <w:b/>
      <w:bCs/>
      <w:sz w:val="26"/>
      <w:szCs w:val="26"/>
      <w:lang w:eastAsia="it-IT"/>
    </w:rPr>
  </w:style>
  <w:style w:type="table" w:styleId="Grigliatabella">
    <w:name w:val="Table Grid"/>
    <w:basedOn w:val="Tabellanormale"/>
    <w:uiPriority w:val="99"/>
    <w:rsid w:val="005043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5043FC"/>
    <w:pPr>
      <w:ind w:left="720"/>
      <w:contextualSpacing/>
    </w:pPr>
  </w:style>
  <w:style w:type="paragraph" w:styleId="Testofumetto">
    <w:name w:val="Balloon Text"/>
    <w:basedOn w:val="Normale"/>
    <w:link w:val="TestofumettoCarattere"/>
    <w:uiPriority w:val="99"/>
    <w:semiHidden/>
    <w:rsid w:val="00781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1778"/>
    <w:rPr>
      <w:rFonts w:ascii="Tahoma" w:hAnsi="Tahoma" w:cs="Tahoma"/>
      <w:sz w:val="16"/>
      <w:szCs w:val="16"/>
    </w:rPr>
  </w:style>
  <w:style w:type="paragraph" w:styleId="Numeroelenco">
    <w:name w:val="List Number"/>
    <w:basedOn w:val="Normale"/>
    <w:uiPriority w:val="99"/>
    <w:semiHidden/>
    <w:rsid w:val="009F2938"/>
    <w:pPr>
      <w:tabs>
        <w:tab w:val="num" w:pos="360"/>
      </w:tabs>
      <w:spacing w:after="160" w:line="256" w:lineRule="auto"/>
      <w:ind w:left="360" w:hanging="360"/>
      <w:contextualSpacing/>
    </w:pPr>
  </w:style>
  <w:style w:type="paragraph" w:styleId="Intestazione">
    <w:name w:val="header"/>
    <w:basedOn w:val="Normale"/>
    <w:link w:val="IntestazioneCarattere"/>
    <w:uiPriority w:val="99"/>
    <w:rsid w:val="003B4E7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3B4E73"/>
    <w:rPr>
      <w:rFonts w:cs="Times New Roman"/>
    </w:rPr>
  </w:style>
  <w:style w:type="paragraph" w:styleId="Pidipagina">
    <w:name w:val="footer"/>
    <w:basedOn w:val="Normale"/>
    <w:link w:val="PidipaginaCarattere"/>
    <w:uiPriority w:val="99"/>
    <w:rsid w:val="003B4E7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3B4E73"/>
    <w:rPr>
      <w:rFonts w:cs="Times New Roman"/>
    </w:rPr>
  </w:style>
  <w:style w:type="character" w:styleId="Rimandocommento">
    <w:name w:val="annotation reference"/>
    <w:basedOn w:val="Carpredefinitoparagrafo"/>
    <w:uiPriority w:val="99"/>
    <w:semiHidden/>
    <w:rsid w:val="00502D8F"/>
    <w:rPr>
      <w:rFonts w:cs="Times New Roman"/>
      <w:sz w:val="16"/>
      <w:szCs w:val="16"/>
    </w:rPr>
  </w:style>
  <w:style w:type="paragraph" w:styleId="Testocommento">
    <w:name w:val="annotation text"/>
    <w:basedOn w:val="Normale"/>
    <w:link w:val="TestocommentoCarattere"/>
    <w:uiPriority w:val="99"/>
    <w:semiHidden/>
    <w:rsid w:val="00502D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02D8F"/>
    <w:rPr>
      <w:rFonts w:cs="Times New Roman"/>
      <w:sz w:val="20"/>
      <w:szCs w:val="20"/>
    </w:rPr>
  </w:style>
  <w:style w:type="paragraph" w:styleId="Soggettocommento">
    <w:name w:val="annotation subject"/>
    <w:basedOn w:val="Testocommento"/>
    <w:next w:val="Testocommento"/>
    <w:link w:val="SoggettocommentoCarattere"/>
    <w:uiPriority w:val="99"/>
    <w:semiHidden/>
    <w:rsid w:val="00502D8F"/>
    <w:rPr>
      <w:b/>
      <w:bCs/>
    </w:rPr>
  </w:style>
  <w:style w:type="character" w:customStyle="1" w:styleId="SoggettocommentoCarattere">
    <w:name w:val="Soggetto commento Carattere"/>
    <w:basedOn w:val="TestocommentoCarattere"/>
    <w:link w:val="Soggettocommento"/>
    <w:uiPriority w:val="99"/>
    <w:semiHidden/>
    <w:locked/>
    <w:rsid w:val="00502D8F"/>
    <w:rPr>
      <w:rFonts w:cs="Times New Roman"/>
      <w:b/>
      <w:bCs/>
      <w:sz w:val="20"/>
      <w:szCs w:val="20"/>
    </w:rPr>
  </w:style>
  <w:style w:type="paragraph" w:styleId="Revisione">
    <w:name w:val="Revision"/>
    <w:hidden/>
    <w:uiPriority w:val="99"/>
    <w:semiHidden/>
    <w:rsid w:val="00AF1CDA"/>
  </w:style>
  <w:style w:type="paragraph" w:customStyle="1" w:styleId="Reply2">
    <w:name w:val="Reply 2"/>
    <w:basedOn w:val="Normale"/>
    <w:autoRedefine/>
    <w:uiPriority w:val="99"/>
    <w:rsid w:val="00CD1BAE"/>
    <w:pPr>
      <w:spacing w:after="0" w:line="240" w:lineRule="auto"/>
      <w:ind w:left="880" w:hanging="300"/>
    </w:pPr>
    <w:rPr>
      <w:rFonts w:ascii="Times New Roman" w:eastAsia="Times New Roman" w:hAnsi="Times New Roman"/>
      <w:sz w:val="24"/>
      <w:szCs w:val="24"/>
    </w:rPr>
  </w:style>
  <w:style w:type="paragraph" w:styleId="Citazioneintensa">
    <w:name w:val="Intense Quote"/>
    <w:basedOn w:val="Normale"/>
    <w:next w:val="Normale"/>
    <w:link w:val="CitazioneintensaCarattere"/>
    <w:uiPriority w:val="99"/>
    <w:qFormat/>
    <w:rsid w:val="00B54013"/>
    <w:pPr>
      <w:pBdr>
        <w:bottom w:val="single" w:sz="4" w:space="4" w:color="4F81BD"/>
      </w:pBdr>
      <w:spacing w:before="200" w:after="280"/>
      <w:ind w:left="936" w:right="936"/>
    </w:pPr>
    <w:rPr>
      <w:rFonts w:eastAsia="SimSun"/>
      <w:b/>
      <w:bCs/>
      <w:i/>
      <w:iCs/>
      <w:color w:val="4F81BD"/>
      <w:lang w:val="nl-NL" w:eastAsia="en-US"/>
    </w:rPr>
  </w:style>
  <w:style w:type="character" w:customStyle="1" w:styleId="CitazioneintensaCarattere">
    <w:name w:val="Citazione intensa Carattere"/>
    <w:basedOn w:val="Carpredefinitoparagrafo"/>
    <w:link w:val="Citazioneintensa"/>
    <w:uiPriority w:val="99"/>
    <w:locked/>
    <w:rsid w:val="00B54013"/>
    <w:rPr>
      <w:rFonts w:ascii="Calibri" w:eastAsia="SimSun" w:hAnsi="Calibri" w:cs="Times New Roman"/>
      <w:b/>
      <w:bCs/>
      <w:i/>
      <w:iCs/>
      <w:color w:val="4F81BD"/>
      <w:sz w:val="22"/>
      <w:szCs w:val="22"/>
      <w:lang w:val="nl-NL" w:eastAsia="en-US" w:bidi="ar-SA"/>
    </w:rPr>
  </w:style>
  <w:style w:type="paragraph" w:styleId="NormaleWeb">
    <w:name w:val="Normal (Web)"/>
    <w:basedOn w:val="Normale"/>
    <w:uiPriority w:val="99"/>
    <w:rsid w:val="00B54013"/>
    <w:pPr>
      <w:spacing w:before="100" w:beforeAutospacing="1" w:after="100" w:afterAutospacing="1" w:line="240" w:lineRule="auto"/>
    </w:pPr>
    <w:rPr>
      <w:rFonts w:ascii="Times New Roman" w:eastAsia="SimSun" w:hAnsi="Times New Roman"/>
      <w:sz w:val="24"/>
      <w:szCs w:val="24"/>
      <w:lang w:val="en-GB" w:eastAsia="en-GB"/>
    </w:rPr>
  </w:style>
  <w:style w:type="character" w:styleId="Collegamentoipertestuale">
    <w:name w:val="Hyperlink"/>
    <w:basedOn w:val="Carpredefinitoparagrafo"/>
    <w:uiPriority w:val="99"/>
    <w:rsid w:val="00C82277"/>
    <w:rPr>
      <w:rFonts w:cs="Times New Roman"/>
      <w:color w:val="0000FF"/>
      <w:u w:val="single"/>
    </w:rPr>
  </w:style>
  <w:style w:type="paragraph" w:styleId="Testonotaapidipagina">
    <w:name w:val="footnote text"/>
    <w:basedOn w:val="Normale"/>
    <w:link w:val="TestonotaapidipaginaCarattere"/>
    <w:uiPriority w:val="99"/>
    <w:semiHidden/>
    <w:rsid w:val="00C82277"/>
    <w:pPr>
      <w:spacing w:after="0" w:line="240" w:lineRule="auto"/>
    </w:pPr>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C82277"/>
    <w:rPr>
      <w:rFonts w:ascii="Calibri" w:hAnsi="Calibri" w:cs="Times New Roman"/>
      <w:lang w:val="it-IT" w:eastAsia="en-US" w:bidi="ar-SA"/>
    </w:rPr>
  </w:style>
  <w:style w:type="character" w:styleId="Rimandonotaapidipagina">
    <w:name w:val="footnote reference"/>
    <w:basedOn w:val="Carpredefinitoparagrafo"/>
    <w:uiPriority w:val="99"/>
    <w:semiHidden/>
    <w:rsid w:val="00C822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46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simpler@ra.camcom.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regdoc/rep/1/2015/IT/1-2015-550-IT-F1-1.PDF" TargetMode="External"/><Relationship Id="rId1" Type="http://schemas.openxmlformats.org/officeDocument/2006/relationships/hyperlink" Target="http://eur-lex.europa.eu/legal-content/IT/TXT/PDF/?uri=CELEX:32006L0112&amp;from=L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3C7A-701F-4DF8-9EA8-52B41D15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1757</Words>
  <Characters>10015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MIGUEZ PEREZ Agustin (TAXUD)</dc:creator>
  <cp:lastModifiedBy>CRA0011</cp:lastModifiedBy>
  <cp:revision>5</cp:revision>
  <dcterms:created xsi:type="dcterms:W3CDTF">2016-05-31T07:08:00Z</dcterms:created>
  <dcterms:modified xsi:type="dcterms:W3CDTF">2016-05-31T07:43:00Z</dcterms:modified>
</cp:coreProperties>
</file>